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bookmarkStart w:id="0" w:name="_GoBack"/>
      <w:bookmarkEnd w:id="0"/>
    </w:p>
    <w:p>
      <w:pPr>
        <w:spacing w:line="560" w:lineRule="exact"/>
        <w:rPr>
          <w:rFonts w:hint="eastAsia"/>
        </w:rPr>
      </w:pPr>
    </w:p>
    <w:p>
      <w:pPr>
        <w:pStyle w:val="2"/>
      </w:pPr>
    </w:p>
    <w:p>
      <w:pPr>
        <w:spacing w:line="560" w:lineRule="exact"/>
        <w:rPr>
          <w:sz w:val="15"/>
          <w:szCs w:val="15"/>
        </w:rPr>
      </w:pPr>
    </w:p>
    <w:p>
      <w:pPr>
        <w:spacing w:line="560" w:lineRule="exact"/>
      </w:pPr>
      <w:r>
        <mc:AlternateContent>
          <mc:Choice Requires="wps">
            <w:drawing>
              <wp:anchor distT="0" distB="0" distL="114300" distR="114300" simplePos="0" relativeHeight="251658240" behindDoc="0" locked="0" layoutInCell="1" allowOverlap="1">
                <wp:simplePos x="0" y="0"/>
                <wp:positionH relativeFrom="column">
                  <wp:posOffset>1257300</wp:posOffset>
                </wp:positionH>
                <wp:positionV relativeFrom="paragraph">
                  <wp:posOffset>226060</wp:posOffset>
                </wp:positionV>
                <wp:extent cx="2948940" cy="501650"/>
                <wp:effectExtent l="4445" t="4445" r="18415" b="8255"/>
                <wp:wrapNone/>
                <wp:docPr id="1" name="文本框 15"/>
                <wp:cNvGraphicFramePr/>
                <a:graphic xmlns:a="http://schemas.openxmlformats.org/drawingml/2006/main">
                  <a:graphicData uri="http://schemas.microsoft.com/office/word/2010/wordprocessingShape">
                    <wps:wsp>
                      <wps:cNvSpPr txBox="1"/>
                      <wps:spPr>
                        <a:xfrm>
                          <a:off x="0" y="0"/>
                          <a:ext cx="2948940" cy="5016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tabs>
                                <w:tab w:val="left" w:pos="912"/>
                                <w:tab w:val="left" w:pos="1216"/>
                                <w:tab w:val="left" w:pos="1520"/>
                                <w:tab w:val="left" w:pos="1672"/>
                                <w:tab w:val="left" w:pos="1824"/>
                                <w:tab w:val="left" w:pos="1976"/>
                                <w:tab w:val="left" w:pos="2128"/>
                                <w:tab w:val="left" w:pos="2280"/>
                              </w:tabs>
                              <w:jc w:val="center"/>
                              <w:rPr>
                                <w:rFonts w:hint="eastAsia" w:ascii="仿宋_GB2312" w:hAnsi="仿宋_GB2312" w:cs="仿宋_GB2312"/>
                              </w:rPr>
                            </w:pPr>
                            <w:r>
                              <w:rPr>
                                <w:rFonts w:hint="eastAsia" w:ascii="仿宋_GB2312" w:hAnsi="仿宋_GB2312" w:cs="仿宋_GB2312"/>
                              </w:rPr>
                              <w:t>师市环审〔2020〕 109 号</w:t>
                            </w:r>
                          </w:p>
                        </w:txbxContent>
                      </wps:txbx>
                      <wps:bodyPr wrap="square" upright="1"/>
                    </wps:wsp>
                  </a:graphicData>
                </a:graphic>
              </wp:anchor>
            </w:drawing>
          </mc:Choice>
          <mc:Fallback>
            <w:pict>
              <v:shape id="文本框 15" o:spid="_x0000_s1026" o:spt="202" type="#_x0000_t202" style="position:absolute;left:0pt;margin-left:99pt;margin-top:17.8pt;height:39.5pt;width:232.2pt;z-index:251658240;mso-width-relative:page;mso-height-relative:page;" fillcolor="#FFFFFF" filled="t" stroked="t" coordsize="21600,21600"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q57eNgAAAAKAQAADwAAAAAA&#10;AAABACAAAAAiAAAAZHJzL2Rvd25yZXYueG1sUEsBAhQAFAAAAAgAh07iQJRPqSgTAgAARQQAAA4A&#10;AAAAAAAAAQAgAAAAJwEAAGRycy9lMm9Eb2MueG1sUEsFBgAAAAAGAAYAWQEAAKwFAAAAAA==&#10;">
                <v:fill on="t" focussize="0,0"/>
                <v:stroke color="#FFFFFF" joinstyle="miter"/>
                <v:imagedata o:title=""/>
                <o:lock v:ext="edit" aspectratio="f"/>
                <v:textbox>
                  <w:txbxContent>
                    <w:p>
                      <w:pPr>
                        <w:tabs>
                          <w:tab w:val="left" w:pos="912"/>
                          <w:tab w:val="left" w:pos="1216"/>
                          <w:tab w:val="left" w:pos="1520"/>
                          <w:tab w:val="left" w:pos="1672"/>
                          <w:tab w:val="left" w:pos="1824"/>
                          <w:tab w:val="left" w:pos="1976"/>
                          <w:tab w:val="left" w:pos="2128"/>
                          <w:tab w:val="left" w:pos="2280"/>
                        </w:tabs>
                        <w:jc w:val="center"/>
                        <w:rPr>
                          <w:rFonts w:hint="eastAsia" w:ascii="仿宋_GB2312" w:hAnsi="仿宋_GB2312" w:cs="仿宋_GB2312"/>
                        </w:rPr>
                      </w:pPr>
                      <w:r>
                        <w:rPr>
                          <w:rFonts w:hint="eastAsia" w:ascii="仿宋_GB2312" w:hAnsi="仿宋_GB2312" w:cs="仿宋_GB2312"/>
                        </w:rPr>
                        <w:t>师市环审〔2020〕 109 号</w:t>
                      </w:r>
                    </w:p>
                  </w:txbxContent>
                </v:textbox>
              </v:shape>
            </w:pict>
          </mc:Fallback>
        </mc:AlternateContent>
      </w:r>
    </w:p>
    <w:p>
      <w:pPr>
        <w:spacing w:line="560" w:lineRule="exact"/>
        <w:rPr>
          <w:rFonts w:hint="eastAsia"/>
        </w:rPr>
      </w:pPr>
    </w:p>
    <w:p>
      <w:pPr>
        <w:pStyle w:val="2"/>
      </w:pPr>
    </w:p>
    <w:p>
      <w:pPr>
        <w:spacing w:line="640" w:lineRule="exact"/>
        <w:jc w:val="center"/>
        <w:rPr>
          <w:rFonts w:hint="eastAsia" w:eastAsia="方正小标宋简体"/>
          <w:w w:val="95"/>
          <w:sz w:val="44"/>
          <w:szCs w:val="44"/>
        </w:rPr>
      </w:pPr>
      <w:r>
        <w:rPr>
          <w:rFonts w:hint="eastAsia" w:eastAsia="方正小标宋简体"/>
          <w:w w:val="95"/>
          <w:sz w:val="44"/>
          <w:szCs w:val="44"/>
        </w:rPr>
        <w:t>关于第一师五团至阿拉尔天然气管道建设项目</w:t>
      </w:r>
    </w:p>
    <w:p>
      <w:pPr>
        <w:spacing w:line="640" w:lineRule="exact"/>
        <w:jc w:val="center"/>
        <w:rPr>
          <w:rFonts w:eastAsia="方正小标宋简体"/>
          <w:w w:val="95"/>
          <w:sz w:val="44"/>
          <w:szCs w:val="44"/>
        </w:rPr>
      </w:pPr>
      <w:r>
        <w:rPr>
          <w:rFonts w:hint="eastAsia" w:eastAsia="方正小标宋简体"/>
          <w:w w:val="95"/>
          <w:sz w:val="44"/>
          <w:szCs w:val="44"/>
        </w:rPr>
        <w:t>环境影响报告表的批复</w:t>
      </w:r>
    </w:p>
    <w:p>
      <w:pPr>
        <w:spacing w:line="560" w:lineRule="exact"/>
        <w:jc w:val="center"/>
        <w:rPr>
          <w:rFonts w:hint="eastAsia" w:ascii="方正小标宋简体" w:eastAsia="方正小标宋简体"/>
          <w:sz w:val="44"/>
          <w:szCs w:val="44"/>
        </w:rPr>
      </w:pPr>
    </w:p>
    <w:p>
      <w:pPr>
        <w:adjustRightInd w:val="0"/>
        <w:snapToGrid w:val="0"/>
        <w:spacing w:line="560" w:lineRule="exact"/>
        <w:rPr>
          <w:rFonts w:hint="eastAsia" w:ascii="仿宋_GB2312"/>
        </w:rPr>
      </w:pPr>
      <w:r>
        <w:rPr>
          <w:rFonts w:hint="eastAsia" w:ascii="仿宋_GB2312"/>
        </w:rPr>
        <w:t>新疆振兴能源有限责任公司：</w:t>
      </w:r>
    </w:p>
    <w:p>
      <w:pPr>
        <w:adjustRightInd w:val="0"/>
        <w:snapToGrid w:val="0"/>
        <w:spacing w:line="560" w:lineRule="exact"/>
        <w:ind w:firstLine="630"/>
        <w:rPr>
          <w:rFonts w:hint="eastAsia" w:ascii="仿宋_GB2312" w:hAnsi="仿宋_GB2312" w:cs="仿宋_GB2312"/>
        </w:rPr>
      </w:pPr>
      <w:r>
        <w:rPr>
          <w:rFonts w:hint="eastAsia" w:ascii="仿宋_GB2312" w:hAnsi="仿宋" w:cs="仿宋"/>
        </w:rPr>
        <w:t>你单位报送的《关于送审第一师五团至阿拉尔天然气管道建设项目环境影响报告表的请示》及《第一师五团至阿拉尔天然气管道建设项目环境影响报告表》（以下简称报告表）收悉。</w:t>
      </w:r>
      <w:r>
        <w:rPr>
          <w:rFonts w:hint="eastAsia" w:ascii="仿宋_GB2312" w:hAnsi="仿宋_GB2312" w:cs="仿宋_GB2312"/>
        </w:rPr>
        <w:t>经专家审查和研究，现批复如下：</w:t>
      </w:r>
    </w:p>
    <w:p>
      <w:pPr>
        <w:numPr>
          <w:ilvl w:val="0"/>
          <w:numId w:val="1"/>
        </w:numPr>
        <w:adjustRightInd w:val="0"/>
        <w:snapToGrid w:val="0"/>
        <w:spacing w:line="560" w:lineRule="exact"/>
        <w:ind w:firstLine="610" w:firstLineChars="200"/>
        <w:rPr>
          <w:rFonts w:hint="eastAsia" w:ascii="仿宋_GB2312" w:hAnsi="仿宋" w:cs="仿宋"/>
        </w:rPr>
      </w:pPr>
      <w:r>
        <w:rPr>
          <w:rFonts w:hint="eastAsia" w:ascii="仿宋_GB2312" w:hAnsi="仿宋_GB2312" w:cs="仿宋_GB2312"/>
        </w:rPr>
        <w:t>该项目建设内容为新建一条天然气管道，不新建储气罐、办公用房、变配电室、维修间、控制室等。管线分两段实施，第一段管线起点位于五团减压站，坐标为E80°48'46.12"，N41°18'11.35"；终点接原一线管道，坐标为E80°49'47.1"，N41°15'29.3"。第二段管线起点位于三号阀室，坐标为E81°9'34.40"，N40°42'26.37"；终点接大漠天然气（末站）原一线管道，坐标为E81°13'15.08"，N40°36'13.67"。项目全线总长约19.073km，管材采用D457×10L360M级3PE加强级高频直缝高频电阻焊防腐钢管，设计压力6.3Mpa，设计输气能力80×10</w:t>
      </w:r>
      <w:r>
        <w:rPr>
          <w:rFonts w:hint="eastAsia" w:ascii="仿宋_GB2312" w:hAnsi="仿宋_GB2312" w:cs="仿宋_GB2312"/>
          <w:vertAlign w:val="superscript"/>
        </w:rPr>
        <w:t>4</w:t>
      </w:r>
      <w:r>
        <w:rPr>
          <w:rFonts w:hint="eastAsia" w:ascii="仿宋_GB2312" w:hAnsi="仿宋_GB2312" w:cs="仿宋_GB2312"/>
        </w:rPr>
        <w:t>Nm</w:t>
      </w:r>
      <w:r>
        <w:rPr>
          <w:rFonts w:hint="eastAsia" w:ascii="宋体" w:hAnsi="宋体" w:eastAsia="宋体" w:cs="宋体"/>
        </w:rPr>
        <w:t>³</w:t>
      </w:r>
      <w:r>
        <w:rPr>
          <w:rFonts w:hint="eastAsia" w:ascii="仿宋_GB2312" w:hAnsi="仿宋_GB2312" w:cs="仿宋_GB2312"/>
        </w:rPr>
        <w:t>/d。</w:t>
      </w:r>
      <w:r>
        <w:rPr>
          <w:rFonts w:hint="eastAsia" w:ascii="仿宋_GB2312" w:hAnsi="仿宋" w:cs="仿宋"/>
        </w:rPr>
        <w:t>该项目总投资4344.81万元，其中环保投资100万元，环保投资占总投资比例2.3%。</w:t>
      </w:r>
    </w:p>
    <w:p>
      <w:pPr>
        <w:adjustRightInd w:val="0"/>
        <w:snapToGrid w:val="0"/>
        <w:spacing w:line="560" w:lineRule="exact"/>
        <w:ind w:firstLine="610" w:firstLineChars="200"/>
        <w:rPr>
          <w:rFonts w:hint="eastAsia" w:ascii="仿宋_GB2312" w:hAnsi="仿宋_GB2312" w:cs="仿宋_GB2312"/>
        </w:rPr>
      </w:pPr>
      <w:r>
        <w:rPr>
          <w:rFonts w:hint="eastAsia" w:ascii="仿宋_GB2312" w:hAnsi="仿宋_GB2312" w:cs="仿宋_GB2312"/>
        </w:rPr>
        <w:t>二、该项目为陆上管道运输项目，我局原则同意报告表的结论。项目经投资主管部门依法审批后，你单位须严格按照报告表所列建设项目的性质、规模、地点、环保措施要求实施项目建设。</w:t>
      </w:r>
    </w:p>
    <w:p>
      <w:pPr>
        <w:adjustRightInd w:val="0"/>
        <w:snapToGrid w:val="0"/>
        <w:spacing w:line="560" w:lineRule="exact"/>
        <w:ind w:firstLine="610" w:firstLineChars="200"/>
        <w:rPr>
          <w:rFonts w:hint="eastAsia" w:ascii="仿宋_GB2312" w:hAnsi="仿宋_GB2312" w:cs="仿宋_GB2312"/>
        </w:rPr>
      </w:pPr>
      <w:r>
        <w:rPr>
          <w:rFonts w:hint="eastAsia" w:ascii="仿宋_GB2312" w:hAnsi="仿宋_GB2312" w:cs="仿宋_GB2312"/>
        </w:rPr>
        <w:t>三、你单位在项目建设和运营中，应严格执行有关环境质量标准和污染物排放标准，认真、全面落实报告表提出的各项环保措施要求，确保污染物达标排放和各环境敏感点满足相应功能要求。重点做好以下工作：</w:t>
      </w:r>
    </w:p>
    <w:p>
      <w:pPr>
        <w:adjustRightInd w:val="0"/>
        <w:snapToGrid w:val="0"/>
        <w:spacing w:line="560" w:lineRule="exact"/>
        <w:ind w:firstLine="610" w:firstLineChars="200"/>
        <w:rPr>
          <w:rFonts w:hint="eastAsia" w:ascii="仿宋_GB2312"/>
        </w:rPr>
      </w:pPr>
      <w:r>
        <w:rPr>
          <w:rFonts w:hint="eastAsia" w:ascii="仿宋_GB2312" w:hAnsi="仿宋_GB2312" w:cs="仿宋_GB2312"/>
        </w:rPr>
        <w:t>（一）</w:t>
      </w:r>
      <w:r>
        <w:rPr>
          <w:rFonts w:hint="eastAsia" w:ascii="仿宋_GB2312"/>
        </w:rPr>
        <w:t>认真落实施工期环境保护措施。按照《报告表》提出的方案，加强施工期污染防治和生态恢复，严禁随意排污。建设单位制定详细的生态植被恢复措施与计划，并安排足够的生态恢复专用资金，保证生态恢复措施落实到位。</w:t>
      </w:r>
    </w:p>
    <w:p>
      <w:pPr>
        <w:adjustRightInd w:val="0"/>
        <w:snapToGrid w:val="0"/>
        <w:spacing w:line="560" w:lineRule="exact"/>
        <w:ind w:firstLine="610" w:firstLineChars="200"/>
        <w:rPr>
          <w:rFonts w:hint="eastAsia" w:ascii="仿宋_GB2312"/>
        </w:rPr>
      </w:pPr>
      <w:r>
        <w:rPr>
          <w:rFonts w:hint="eastAsia" w:ascii="仿宋_GB2312" w:hAnsi="仿宋_GB2312" w:cs="仿宋_GB2312"/>
        </w:rPr>
        <w:t>（二）</w:t>
      </w:r>
      <w:r>
        <w:rPr>
          <w:rFonts w:hint="eastAsia" w:ascii="仿宋_GB2312"/>
        </w:rPr>
        <w:t>切实加强施工过程中的环境管理，避免对沿线已有设施造成不利影响；严格控制施工作业造成的地表扰动范围；施工车辆尽量利用已有的道路；避免在大风、暴雨等气象条件下施工，防止造成水土流失；材料堆场采取防尘抑尘措施，在大风天气，对路面和散料堆场采用水喷淋防尘，或用篷布遮盖散料堆</w:t>
      </w:r>
      <w:r>
        <w:rPr>
          <w:color w:val="000000"/>
          <w:szCs w:val="24"/>
        </w:rPr>
        <w:t>以防止尘土飞扬，减轻施工扬尘对周围环境的影响</w:t>
      </w:r>
      <w:r>
        <w:rPr>
          <w:rFonts w:ascii="宋体" w:hAnsi="宋体"/>
          <w:color w:val="000000"/>
          <w:szCs w:val="24"/>
        </w:rPr>
        <w:t>；</w:t>
      </w:r>
      <w:r>
        <w:rPr>
          <w:color w:val="000000"/>
          <w:szCs w:val="24"/>
        </w:rPr>
        <w:t>施工期加强施工动力机械的维护保养，减少机械废气的排放</w:t>
      </w:r>
      <w:r>
        <w:rPr>
          <w:rFonts w:ascii="仿宋_GB2312"/>
        </w:rPr>
        <w:t>。</w:t>
      </w:r>
    </w:p>
    <w:p>
      <w:pPr>
        <w:adjustRightInd w:val="0"/>
        <w:snapToGrid w:val="0"/>
        <w:spacing w:line="560" w:lineRule="exact"/>
        <w:ind w:firstLine="610" w:firstLineChars="200"/>
        <w:rPr>
          <w:rFonts w:hint="eastAsia" w:ascii="仿宋_GB2312" w:hAnsi="仿宋_GB2312" w:cs="仿宋_GB2312"/>
        </w:rPr>
      </w:pPr>
      <w:r>
        <w:rPr>
          <w:rFonts w:hint="eastAsia" w:ascii="仿宋_GB2312" w:hAnsi="仿宋_GB2312" w:cs="仿宋_GB2312"/>
        </w:rPr>
        <w:t>（三）严格落实固体废物分类处置和分类利用措施。该项目运营期无新增固体废物。施工期固体废物主要为施工挖出的土方和人员生活垃圾，土方全部回填，施工人员生活垃圾，统一收集后转移至当地生活垃圾填埋场。</w:t>
      </w:r>
    </w:p>
    <w:p>
      <w:pPr>
        <w:adjustRightInd w:val="0"/>
        <w:snapToGrid w:val="0"/>
        <w:spacing w:line="560" w:lineRule="exact"/>
        <w:ind w:firstLine="610" w:firstLineChars="200"/>
        <w:rPr>
          <w:rFonts w:hint="eastAsia" w:ascii="仿宋_GB2312" w:hAnsi="仿宋_GB2312" w:cs="仿宋_GB2312"/>
        </w:rPr>
      </w:pPr>
      <w:r>
        <w:rPr>
          <w:rFonts w:hint="eastAsia" w:ascii="仿宋_GB2312" w:hAnsi="仿宋_GB2312" w:cs="仿宋_GB2312"/>
        </w:rPr>
        <w:t>（四）</w:t>
      </w:r>
      <w:r>
        <w:rPr>
          <w:rFonts w:hint="eastAsia" w:ascii="仿宋_GB2312"/>
        </w:rPr>
        <w:t>严格落实噪音污染防治措施。该项目噪声主要来自施工期间施工设备和运输车辆。建设单位应</w:t>
      </w:r>
      <w:r>
        <w:rPr>
          <w:rFonts w:hint="eastAsia" w:ascii="仿宋" w:hAnsi="仿宋" w:eastAsia="仿宋" w:cs="仿宋"/>
          <w:color w:val="000000"/>
          <w:kern w:val="0"/>
          <w:lang w:bidi="ar"/>
        </w:rPr>
        <w:t>尽量缩短施工期，合理安排强噪声施工机械的工作频次和运输车辆行车密度，采用低噪声施工工艺并且选用低噪声施工设备及运输车辆，满足《建筑施工场界环境噪声排放标准》（GB12523-2011）[昼间70dB(A)，夜间55dB(A)]。</w:t>
      </w:r>
    </w:p>
    <w:p>
      <w:pPr>
        <w:adjustRightInd w:val="0"/>
        <w:snapToGrid w:val="0"/>
        <w:spacing w:line="560" w:lineRule="exact"/>
        <w:ind w:firstLine="610" w:firstLineChars="200"/>
        <w:rPr>
          <w:rFonts w:hint="eastAsia" w:ascii="仿宋_GB2312" w:hAnsi="仿宋_GB2312" w:cs="仿宋_GB2312"/>
        </w:rPr>
      </w:pPr>
      <w:r>
        <w:rPr>
          <w:rFonts w:hint="eastAsia" w:ascii="仿宋_GB2312" w:hAnsi="仿宋_GB2312" w:cs="仿宋_GB2312"/>
        </w:rPr>
        <w:t>（五）</w:t>
      </w:r>
      <w:r>
        <w:rPr>
          <w:rFonts w:ascii="仿宋_GB2312"/>
        </w:rPr>
        <w:t>管</w:t>
      </w:r>
      <w:r>
        <w:rPr>
          <w:rFonts w:hint="eastAsia" w:ascii="仿宋_GB2312"/>
        </w:rPr>
        <w:t>线</w:t>
      </w:r>
      <w:r>
        <w:rPr>
          <w:rFonts w:ascii="仿宋_GB2312"/>
        </w:rPr>
        <w:t>建成后加强日常维护和巡检，避免管道破裂发生</w:t>
      </w:r>
      <w:r>
        <w:rPr>
          <w:rFonts w:hint="eastAsia" w:ascii="仿宋_GB2312"/>
        </w:rPr>
        <w:t>，</w:t>
      </w:r>
      <w:r>
        <w:rPr>
          <w:color w:val="000000"/>
        </w:rPr>
        <w:t>做好沿线</w:t>
      </w:r>
      <w:r>
        <w:rPr>
          <w:rFonts w:hint="eastAsia"/>
          <w:color w:val="000000"/>
        </w:rPr>
        <w:t>人员</w:t>
      </w:r>
      <w:r>
        <w:rPr>
          <w:color w:val="000000"/>
        </w:rPr>
        <w:t>的宣传、教育及应急预案的落实工作，加强</w:t>
      </w:r>
      <w:r>
        <w:rPr>
          <w:rFonts w:hint="eastAsia"/>
          <w:color w:val="000000"/>
        </w:rPr>
        <w:t>人员</w:t>
      </w:r>
      <w:r>
        <w:rPr>
          <w:color w:val="000000"/>
        </w:rPr>
        <w:t>的自我救护、应急防范的预案</w:t>
      </w:r>
      <w:r>
        <w:rPr>
          <w:rFonts w:hint="eastAsia" w:ascii="仿宋_GB2312"/>
        </w:rPr>
        <w:t>，</w:t>
      </w:r>
      <w:r>
        <w:rPr>
          <w:rFonts w:hint="eastAsia"/>
        </w:rPr>
        <w:t>并及时演练。</w:t>
      </w:r>
    </w:p>
    <w:p>
      <w:pPr>
        <w:adjustRightInd w:val="0"/>
        <w:snapToGrid w:val="0"/>
        <w:spacing w:line="560" w:lineRule="exact"/>
        <w:ind w:firstLine="630"/>
        <w:rPr>
          <w:rFonts w:hint="eastAsia" w:ascii="仿宋_GB2312" w:hAnsi="仿宋_GB2312" w:cs="仿宋_GB2312"/>
        </w:rPr>
      </w:pPr>
      <w:r>
        <w:rPr>
          <w:rFonts w:hint="eastAsia" w:ascii="仿宋_GB2312" w:hAnsi="仿宋_GB2312" w:cs="仿宋_GB2312"/>
        </w:rPr>
        <w:t>四、你单位须严格执行环保“三同时”制度，建设项目竣工后，建设单位应当按照国务院环境保护行政主管部门规定的标准和程序，对配套建设的环境保护设施进行验收，编制验收报告，验收报告编制完成后5个工作日内，在“阿拉尔政务网”公开验收报告，公示期限不得少于20个工作日，并向我局报送相关信息；验收报告公示期满后5个工作日内，建设单位应当登录“全国建设项目竣工环境保护验收信息平台”（ 网址为http://47.94.79.251），填报建设项目基本信息、环境保护设施验收情况等相关信息。</w:t>
      </w:r>
    </w:p>
    <w:p>
      <w:pPr>
        <w:adjustRightInd w:val="0"/>
        <w:snapToGrid w:val="0"/>
        <w:spacing w:line="560" w:lineRule="exact"/>
        <w:ind w:firstLine="630"/>
        <w:rPr>
          <w:rFonts w:hint="eastAsia" w:ascii="仿宋_GB2312" w:hAnsi="仿宋_GB2312" w:cs="仿宋_GB2312"/>
        </w:rPr>
      </w:pPr>
      <w:r>
        <w:rPr>
          <w:rFonts w:hint="eastAsia" w:ascii="仿宋_GB2312" w:hAnsi="仿宋_GB2312" w:cs="仿宋_GB2312"/>
        </w:rPr>
        <w:t>五、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pPr>
        <w:adjustRightInd w:val="0"/>
        <w:snapToGrid w:val="0"/>
        <w:spacing w:line="560" w:lineRule="exact"/>
        <w:ind w:firstLine="610" w:firstLineChars="200"/>
        <w:rPr>
          <w:rFonts w:ascii="仿宋_GB2312"/>
          <w:kern w:val="0"/>
        </w:rPr>
      </w:pPr>
      <w:r>
        <w:rPr>
          <w:rFonts w:hint="eastAsia" w:ascii="仿宋_GB2312" w:hAnsi="仿宋_GB2312" w:cs="仿宋_GB2312"/>
        </w:rPr>
        <w:t>六、五团沙河镇根据《关于印发&lt;第一师阿拉尔市党政及其工作部门环境保护工作职责暂行规定&gt;的通知》（师市党办发〔2017〕47号）要求，做好该项目环境监管工作，</w:t>
      </w:r>
      <w:r>
        <w:rPr>
          <w:rFonts w:hint="eastAsia" w:ascii="仿宋_GB2312"/>
        </w:rPr>
        <w:t>师市生态环境保护综合行政执法支队做好该项目的抽查日常监督管理工作。</w:t>
      </w:r>
    </w:p>
    <w:p>
      <w:pPr>
        <w:adjustRightInd w:val="0"/>
        <w:snapToGrid w:val="0"/>
        <w:spacing w:line="560" w:lineRule="exact"/>
        <w:ind w:firstLine="610" w:firstLineChars="200"/>
        <w:rPr>
          <w:rFonts w:hint="eastAsia" w:ascii="仿宋_GB2312" w:hAnsi="仿宋_GB2312" w:cs="仿宋_GB2312"/>
          <w:kern w:val="0"/>
        </w:rPr>
      </w:pPr>
    </w:p>
    <w:p>
      <w:pPr>
        <w:pStyle w:val="2"/>
        <w:adjustRightInd w:val="0"/>
        <w:snapToGrid w:val="0"/>
        <w:spacing w:line="560" w:lineRule="exact"/>
        <w:rPr>
          <w:rFonts w:ascii="仿宋_GB2312" w:hAnsi="仿宋_GB2312" w:eastAsia="仿宋_GB2312" w:cs="仿宋_GB2312"/>
          <w:color w:val="auto"/>
          <w:sz w:val="32"/>
          <w:szCs w:val="32"/>
        </w:rPr>
      </w:pPr>
    </w:p>
    <w:p>
      <w:pPr>
        <w:pStyle w:val="2"/>
        <w:adjustRightInd w:val="0"/>
        <w:snapToGrid w:val="0"/>
        <w:spacing w:line="560" w:lineRule="exact"/>
        <w:rPr>
          <w:rFonts w:ascii="仿宋_GB2312" w:hAnsi="仿宋_GB2312" w:eastAsia="仿宋_GB2312" w:cs="仿宋_GB2312"/>
          <w:color w:val="auto"/>
          <w:sz w:val="32"/>
          <w:szCs w:val="32"/>
        </w:rPr>
      </w:pPr>
    </w:p>
    <w:p>
      <w:pPr>
        <w:adjustRightInd w:val="0"/>
        <w:snapToGrid w:val="0"/>
        <w:spacing w:line="560" w:lineRule="exact"/>
        <w:ind w:firstLine="3965" w:firstLineChars="1300"/>
        <w:rPr>
          <w:rFonts w:hint="eastAsia" w:ascii="仿宋_GB2312" w:hAnsi="仿宋_GB2312" w:cs="仿宋_GB2312"/>
          <w:kern w:val="0"/>
        </w:rPr>
      </w:pPr>
      <w:r>
        <w:rPr>
          <w:rFonts w:hint="eastAsia" w:ascii="仿宋_GB2312" w:hAnsi="仿宋_GB2312" w:cs="仿宋_GB2312"/>
          <w:kern w:val="0"/>
        </w:rPr>
        <w:t>第一师阿拉尔市生态环境局</w:t>
      </w:r>
    </w:p>
    <w:p>
      <w:pPr>
        <w:widowControl/>
        <w:adjustRightInd w:val="0"/>
        <w:snapToGrid w:val="0"/>
        <w:spacing w:line="560" w:lineRule="exact"/>
        <w:ind w:right="608"/>
        <w:jc w:val="center"/>
        <w:rPr>
          <w:rFonts w:hint="eastAsia" w:ascii="仿宋_GB2312" w:hAnsi="仿宋_GB2312" w:cs="仿宋_GB2312"/>
          <w:kern w:val="0"/>
        </w:rPr>
      </w:pPr>
      <w:r>
        <w:rPr>
          <w:rFonts w:hint="eastAsia" w:ascii="仿宋_GB2312" w:hAnsi="仿宋_GB2312" w:cs="仿宋_GB2312"/>
          <w:kern w:val="0"/>
        </w:rPr>
        <w:t xml:space="preserve">                      2020年12月</w:t>
      </w:r>
      <w:r>
        <w:rPr>
          <w:rFonts w:hint="eastAsia" w:ascii="仿宋_GB2312" w:hAnsi="仿宋_GB2312" w:cs="仿宋_GB2312"/>
          <w:kern w:val="0"/>
          <w:lang w:val="en-US" w:eastAsia="zh-CN"/>
        </w:rPr>
        <w:t>14</w:t>
      </w:r>
      <w:r>
        <w:rPr>
          <w:rFonts w:hint="eastAsia" w:ascii="仿宋_GB2312" w:hAnsi="仿宋_GB2312" w:cs="仿宋_GB2312"/>
          <w:kern w:val="0"/>
        </w:rPr>
        <w:t>日</w:t>
      </w:r>
    </w:p>
    <w:p>
      <w:pPr>
        <w:pStyle w:val="2"/>
        <w:adjustRightInd w:val="0"/>
        <w:snapToGrid w:val="0"/>
        <w:spacing w:line="560" w:lineRule="exact"/>
        <w:rPr>
          <w:rFonts w:ascii="仿宋_GB2312" w:hAnsi="仿宋_GB2312" w:eastAsia="仿宋_GB2312" w:cs="仿宋_GB2312"/>
          <w:sz w:val="32"/>
          <w:szCs w:val="32"/>
        </w:rPr>
      </w:pPr>
    </w:p>
    <w:p>
      <w:pPr>
        <w:widowControl/>
        <w:adjustRightInd w:val="0"/>
        <w:snapToGrid w:val="0"/>
        <w:spacing w:line="560" w:lineRule="exact"/>
        <w:ind w:right="608"/>
        <w:rPr>
          <w:rFonts w:hint="eastAsia" w:ascii="仿宋_GB2312" w:hAnsi="仿宋_GB2312" w:cs="仿宋_GB2312"/>
          <w:kern w:val="0"/>
        </w:rPr>
      </w:pPr>
      <w:r>
        <w:rPr>
          <w:rFonts w:hint="eastAsia" w:ascii="仿宋_GB2312" w:hAnsi="仿宋_GB2312" w:cs="仿宋_GB231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318770</wp:posOffset>
                </wp:positionV>
                <wp:extent cx="5372100" cy="0"/>
                <wp:effectExtent l="0" t="0" r="0" b="0"/>
                <wp:wrapNone/>
                <wp:docPr id="2" name="直线 12"/>
                <wp:cNvGraphicFramePr/>
                <a:graphic xmlns:a="http://schemas.openxmlformats.org/drawingml/2006/main">
                  <a:graphicData uri="http://schemas.microsoft.com/office/word/2010/wordprocessingShape">
                    <wps:wsp>
                      <wps:cNvSpPr/>
                      <wps:spPr>
                        <a:xfrm>
                          <a:off x="0" y="0"/>
                          <a:ext cx="5372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0pt;margin-top:25.1pt;height:0pt;width:423pt;z-index:251659264;mso-width-relative:page;mso-height-relative:page;" filled="f" stroked="t" coordsize="21600,21600" o:gfxdata="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Xq4mtMAAAAG&#10;AQAADwAAAAAAAAABACAAAAAiAAAAZHJzL2Rvd25yZXYueG1sUEsBAhQAFAAAAAgAh07iQIS9mqjo&#10;AQAA3AMAAA4AAAAAAAAAAQAgAAAAIgEAAGRycy9lMm9Eb2MueG1sUEsFBgAAAAAGAAYAWQEAAHwF&#10;AAAAAA==&#10;">
                <v:fill on="f" focussize="0,0"/>
                <v:stroke color="#000000" joinstyle="round"/>
                <v:imagedata o:title=""/>
                <o:lock v:ext="edit" aspectratio="f"/>
              </v:line>
            </w:pict>
          </mc:Fallback>
        </mc:AlternateContent>
      </w:r>
    </w:p>
    <w:p>
      <w:pPr>
        <w:topLinePunct/>
        <w:adjustRightInd w:val="0"/>
        <w:snapToGrid w:val="0"/>
        <w:spacing w:line="360" w:lineRule="auto"/>
        <w:ind w:left="661" w:hanging="663" w:hangingChars="250"/>
        <w:rPr>
          <w:rFonts w:hint="eastAsia" w:ascii="仿宋_GB2312" w:hAnsi="仿宋_GB2312" w:cs="仿宋_GB2312"/>
          <w:sz w:val="28"/>
          <w:szCs w:val="28"/>
        </w:rPr>
      </w:pPr>
      <w:r>
        <w:rPr>
          <w:rFonts w:hint="eastAsia" w:ascii="仿宋_GB2312" w:hAnsi="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619125</wp:posOffset>
                </wp:positionV>
                <wp:extent cx="5372100" cy="0"/>
                <wp:effectExtent l="0" t="0" r="0" b="0"/>
                <wp:wrapNone/>
                <wp:docPr id="3" name="直线 13"/>
                <wp:cNvGraphicFramePr/>
                <a:graphic xmlns:a="http://schemas.openxmlformats.org/drawingml/2006/main">
                  <a:graphicData uri="http://schemas.microsoft.com/office/word/2010/wordprocessingShape">
                    <wps:wsp>
                      <wps:cNvSpPr/>
                      <wps:spPr>
                        <a:xfrm>
                          <a:off x="0" y="0"/>
                          <a:ext cx="5372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0pt;margin-top:48.75pt;height:0pt;width:423pt;z-index:251660288;mso-width-relative:page;mso-height-relative:page;" filled="f" stroked="t" coordsize="21600,21600" o:gfxdata="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cXmoLUAAAA&#10;BgEAAA8AAAAAAAAAAQAgAAAAIgAAAGRycy9kb3ducmV2LnhtbFBLAQIUABQAAAAIAIdO4kD9V7h7&#10;6AEAANwDAAAOAAAAAAAAAAEAIAAAACMBAABkcnMvZTJvRG9jLnhtbFBLBQYAAAAABgAGAFkBAAB9&#10;BQAAAAA=&#10;">
                <v:fill on="f" focussize="0,0"/>
                <v:stroke color="#000000" joinstyle="round"/>
                <v:imagedata o:title=""/>
                <o:lock v:ext="edit" aspectratio="f"/>
              </v:line>
            </w:pict>
          </mc:Fallback>
        </mc:AlternateContent>
      </w:r>
      <w:r>
        <w:rPr>
          <w:rFonts w:hint="eastAsia" w:ascii="仿宋_GB2312" w:hAnsi="仿宋_GB2312" w:cs="仿宋_GB2312"/>
          <w:sz w:val="28"/>
          <w:szCs w:val="28"/>
        </w:rPr>
        <w:t>抄送：师市相关领导，发改委、工信局、五团沙河镇、生态环境保护综合</w:t>
      </w:r>
    </w:p>
    <w:p>
      <w:pPr>
        <w:topLinePunct/>
        <w:adjustRightInd w:val="0"/>
        <w:snapToGrid w:val="0"/>
        <w:spacing w:line="360" w:lineRule="auto"/>
        <w:ind w:left="661" w:hanging="663" w:hangingChars="250"/>
        <w:rPr>
          <w:rFonts w:hint="eastAsia" w:ascii="仿宋_GB2312" w:hAnsi="仿宋_GB2312" w:cs="仿宋_GB2312"/>
          <w:sz w:val="28"/>
          <w:szCs w:val="28"/>
        </w:rPr>
      </w:pPr>
      <w:r>
        <w:rPr>
          <w:rFonts w:hint="eastAsia" w:ascii="仿宋_GB2312" w:hAnsi="仿宋_GB2312" w:cs="仿宋_GB2312"/>
          <w:sz w:val="28"/>
          <w:szCs w:val="28"/>
        </w:rPr>
        <w:t>行政执法支队，</w:t>
      </w:r>
      <w:r>
        <w:rPr>
          <w:rFonts w:hint="eastAsia" w:ascii="仿宋_GB2312"/>
          <w:sz w:val="28"/>
          <w:szCs w:val="28"/>
        </w:rPr>
        <w:t>乌鲁木齐湘永丽景环保科技有限公司</w:t>
      </w:r>
      <w:r>
        <w:rPr>
          <w:rFonts w:hint="eastAsia" w:ascii="仿宋_GB2312" w:hAnsi="仿宋_GB2312" w:cs="仿宋_GB2312"/>
          <w:sz w:val="28"/>
          <w:szCs w:val="28"/>
        </w:rPr>
        <w:t>。</w:t>
      </w:r>
    </w:p>
    <w:p>
      <w:pPr>
        <w:tabs>
          <w:tab w:val="left" w:pos="312"/>
        </w:tabs>
        <w:spacing w:line="560" w:lineRule="exact"/>
        <w:ind w:firstLine="153" w:firstLineChars="50"/>
        <w:rPr>
          <w:rFonts w:hint="eastAsia" w:ascii="仿宋_GB2312" w:hAnsi="仿宋_GB2312" w:cs="仿宋_GB2312"/>
          <w:sz w:val="28"/>
          <w:szCs w:val="28"/>
        </w:rPr>
      </w:pPr>
      <w:r>
        <w:rPr>
          <w:rFonts w:hint="eastAsia" w:ascii="仿宋_GB2312" w:hAnsi="仿宋_GB2312" w:cs="仿宋_GB231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424180</wp:posOffset>
                </wp:positionV>
                <wp:extent cx="5372100" cy="0"/>
                <wp:effectExtent l="0" t="0" r="0" b="0"/>
                <wp:wrapNone/>
                <wp:docPr id="4" name="直线 14"/>
                <wp:cNvGraphicFramePr/>
                <a:graphic xmlns:a="http://schemas.openxmlformats.org/drawingml/2006/main">
                  <a:graphicData uri="http://schemas.microsoft.com/office/word/2010/wordprocessingShape">
                    <wps:wsp>
                      <wps:cNvSpPr/>
                      <wps:spPr>
                        <a:xfrm>
                          <a:off x="0" y="0"/>
                          <a:ext cx="5372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0pt;margin-top:33.4pt;height:0pt;width:423pt;z-index:251661312;mso-width-relative:page;mso-height-relative:page;" filled="f" stroked="t" coordsize="21600,21600" o:gfxdata="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R6KYNMAAAAG&#10;AQAADwAAAAAAAAABACAAAAAiAAAAZHJzL2Rvd25yZXYueG1sUEsBAhQAFAAAAAgAh07iQFHKxy/o&#10;AQAA3AMAAA4AAAAAAAAAAQAgAAAAIgEAAGRycy9lMm9Eb2MueG1sUEsFBgAAAAAGAAYAWQEAAHwF&#10;AAAAAA==&#10;">
                <v:fill on="f" focussize="0,0"/>
                <v:stroke color="#000000" joinstyle="round"/>
                <v:imagedata o:title=""/>
                <o:lock v:ext="edit" aspectratio="f"/>
              </v:line>
            </w:pict>
          </mc:Fallback>
        </mc:AlternateContent>
      </w:r>
      <w:r>
        <w:rPr>
          <w:rFonts w:hint="eastAsia" w:ascii="仿宋_GB2312" w:hAnsi="仿宋_GB2312" w:cs="仿宋_GB2312"/>
          <w:sz w:val="28"/>
          <w:szCs w:val="28"/>
        </w:rPr>
        <w:t>第一师阿拉尔市生态环境局                   2020年12月</w:t>
      </w:r>
      <w:r>
        <w:rPr>
          <w:rFonts w:hint="eastAsia" w:ascii="仿宋_GB2312" w:hAnsi="仿宋_GB2312" w:cs="仿宋_GB2312"/>
          <w:sz w:val="28"/>
          <w:szCs w:val="28"/>
          <w:lang w:val="en-US" w:eastAsia="zh-CN"/>
        </w:rPr>
        <w:t>14</w:t>
      </w:r>
      <w:r>
        <w:rPr>
          <w:rFonts w:hint="eastAsia" w:ascii="仿宋_GB2312" w:hAnsi="仿宋_GB2312" w:cs="仿宋_GB2312"/>
          <w:sz w:val="28"/>
          <w:szCs w:val="28"/>
        </w:rPr>
        <w:t>日印发</w:t>
      </w:r>
    </w:p>
    <w:sectPr>
      <w:headerReference r:id="rId3" w:type="default"/>
      <w:footerReference r:id="rId4" w:type="default"/>
      <w:footerReference r:id="rId5" w:type="even"/>
      <w:pgSz w:w="11906" w:h="16838"/>
      <w:pgMar w:top="2098" w:right="1474" w:bottom="1985" w:left="1588" w:header="2098" w:footer="1985" w:gutter="0"/>
      <w:cols w:space="720" w:num="1"/>
      <w:docGrid w:type="linesAndChars" w:linePitch="604" w:charSpace="-32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ascii="仿宋_GB2312"/>
        <w:sz w:val="28"/>
        <w:szCs w:val="28"/>
      </w:rPr>
    </w:pPr>
    <w:r>
      <w:rPr>
        <w:rFonts w:hint="eastAsia" w:ascii="仿宋_GB2312"/>
        <w:kern w:val="0"/>
        <w:sz w:val="28"/>
        <w:szCs w:val="28"/>
      </w:rPr>
      <w:t xml:space="preserve">— </w:t>
    </w:r>
    <w:r>
      <w:rPr>
        <w:rFonts w:hint="eastAsia" w:ascii="仿宋_GB2312"/>
        <w:kern w:val="0"/>
        <w:sz w:val="28"/>
        <w:szCs w:val="28"/>
      </w:rPr>
      <w:fldChar w:fldCharType="begin"/>
    </w:r>
    <w:r>
      <w:rPr>
        <w:rFonts w:hint="eastAsia" w:ascii="仿宋_GB2312"/>
        <w:kern w:val="0"/>
        <w:sz w:val="28"/>
        <w:szCs w:val="28"/>
      </w:rPr>
      <w:instrText xml:space="preserve"> PAGE </w:instrText>
    </w:r>
    <w:r>
      <w:rPr>
        <w:rFonts w:hint="eastAsia" w:ascii="仿宋_GB2312"/>
        <w:kern w:val="0"/>
        <w:sz w:val="28"/>
        <w:szCs w:val="28"/>
      </w:rPr>
      <w:fldChar w:fldCharType="separate"/>
    </w:r>
    <w:r>
      <w:rPr>
        <w:rFonts w:ascii="仿宋_GB2312"/>
        <w:kern w:val="0"/>
        <w:sz w:val="28"/>
        <w:szCs w:val="28"/>
        <w:lang/>
      </w:rPr>
      <w:t>1</w:t>
    </w:r>
    <w:r>
      <w:rPr>
        <w:rFonts w:hint="eastAsia" w:ascii="仿宋_GB2312"/>
        <w:kern w:val="0"/>
        <w:sz w:val="28"/>
        <w:szCs w:val="28"/>
      </w:rPr>
      <w:fldChar w:fldCharType="end"/>
    </w:r>
    <w:r>
      <w:rPr>
        <w:rFonts w:hint="eastAsia" w:ascii="仿宋_GB2312"/>
        <w:kern w:val="0"/>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rFonts w:hint="eastAsia" w:ascii="仿宋_GB2312"/>
        <w:sz w:val="28"/>
        <w:szCs w:val="28"/>
      </w:rPr>
    </w:pPr>
    <w:r>
      <w:rPr>
        <w:rFonts w:hint="eastAsia" w:ascii="仿宋_GB2312"/>
        <w:sz w:val="28"/>
        <w:szCs w:val="28"/>
      </w:rPr>
      <w:t xml:space="preserve">— </w:t>
    </w:r>
    <w:r>
      <w:rPr>
        <w:rFonts w:hint="eastAsia" w:ascii="仿宋_GB2312"/>
        <w:sz w:val="28"/>
        <w:szCs w:val="28"/>
      </w:rPr>
      <w:fldChar w:fldCharType="begin"/>
    </w:r>
    <w:r>
      <w:rPr>
        <w:rStyle w:val="12"/>
        <w:rFonts w:hint="eastAsia" w:ascii="仿宋_GB2312"/>
        <w:sz w:val="28"/>
        <w:szCs w:val="28"/>
      </w:rPr>
      <w:instrText xml:space="preserve"> PAGE </w:instrText>
    </w:r>
    <w:r>
      <w:rPr>
        <w:rFonts w:hint="eastAsia" w:ascii="仿宋_GB2312"/>
        <w:sz w:val="28"/>
        <w:szCs w:val="28"/>
      </w:rPr>
      <w:fldChar w:fldCharType="separate"/>
    </w:r>
    <w:r>
      <w:rPr>
        <w:rStyle w:val="12"/>
        <w:rFonts w:ascii="仿宋_GB2312"/>
        <w:sz w:val="28"/>
        <w:szCs w:val="28"/>
        <w:lang/>
      </w:rPr>
      <w:t>4</w:t>
    </w:r>
    <w:r>
      <w:rPr>
        <w:rFonts w:hint="eastAsia" w:ascii="仿宋_GB2312"/>
        <w:sz w:val="28"/>
        <w:szCs w:val="28"/>
      </w:rPr>
      <w:fldChar w:fldCharType="end"/>
    </w:r>
    <w:r>
      <w:rPr>
        <w:rStyle w:val="12"/>
        <w:rFonts w:hint="eastAsia" w:ascii="仿宋_GB2312"/>
        <w:sz w:val="28"/>
        <w:szCs w:val="28"/>
      </w:rPr>
      <w:t xml:space="preserve"> </w:t>
    </w:r>
    <w:r>
      <w:rPr>
        <w:rFonts w:hint="eastAsia" w:ascii="仿宋_GB2312"/>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9B1B1"/>
    <w:multiLevelType w:val="singleLevel"/>
    <w:tmpl w:val="0769B1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2"/>
  <w:drawingGridVerticalSpacing w:val="30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4A5"/>
    <w:rsid w:val="0000004E"/>
    <w:rsid w:val="00000BC2"/>
    <w:rsid w:val="00001020"/>
    <w:rsid w:val="00003144"/>
    <w:rsid w:val="000044C5"/>
    <w:rsid w:val="00007108"/>
    <w:rsid w:val="00007D17"/>
    <w:rsid w:val="00007D8E"/>
    <w:rsid w:val="0001170E"/>
    <w:rsid w:val="00011A9A"/>
    <w:rsid w:val="00012DDA"/>
    <w:rsid w:val="000141A2"/>
    <w:rsid w:val="000177F9"/>
    <w:rsid w:val="0002008F"/>
    <w:rsid w:val="000204FD"/>
    <w:rsid w:val="000213C4"/>
    <w:rsid w:val="00022A55"/>
    <w:rsid w:val="000234B5"/>
    <w:rsid w:val="000248A9"/>
    <w:rsid w:val="00024B33"/>
    <w:rsid w:val="0002542D"/>
    <w:rsid w:val="00025665"/>
    <w:rsid w:val="00026FA9"/>
    <w:rsid w:val="000302AF"/>
    <w:rsid w:val="00030455"/>
    <w:rsid w:val="0003141A"/>
    <w:rsid w:val="00032121"/>
    <w:rsid w:val="0003291E"/>
    <w:rsid w:val="00034115"/>
    <w:rsid w:val="000343E8"/>
    <w:rsid w:val="00037580"/>
    <w:rsid w:val="00037D85"/>
    <w:rsid w:val="0004180E"/>
    <w:rsid w:val="00042238"/>
    <w:rsid w:val="000422B5"/>
    <w:rsid w:val="000439ED"/>
    <w:rsid w:val="00043A18"/>
    <w:rsid w:val="00043E61"/>
    <w:rsid w:val="000445DB"/>
    <w:rsid w:val="00045A2C"/>
    <w:rsid w:val="00050637"/>
    <w:rsid w:val="00050FA1"/>
    <w:rsid w:val="00053244"/>
    <w:rsid w:val="00054234"/>
    <w:rsid w:val="000561C1"/>
    <w:rsid w:val="00057B31"/>
    <w:rsid w:val="00061C4E"/>
    <w:rsid w:val="00062548"/>
    <w:rsid w:val="0006367F"/>
    <w:rsid w:val="0006785C"/>
    <w:rsid w:val="00067B26"/>
    <w:rsid w:val="00070EB8"/>
    <w:rsid w:val="00073766"/>
    <w:rsid w:val="000739C0"/>
    <w:rsid w:val="000754CD"/>
    <w:rsid w:val="00075DA0"/>
    <w:rsid w:val="00080EE4"/>
    <w:rsid w:val="0008502B"/>
    <w:rsid w:val="00085ABD"/>
    <w:rsid w:val="000917B4"/>
    <w:rsid w:val="00091E2C"/>
    <w:rsid w:val="00094509"/>
    <w:rsid w:val="00097384"/>
    <w:rsid w:val="000A0B8E"/>
    <w:rsid w:val="000A15D3"/>
    <w:rsid w:val="000A1D8F"/>
    <w:rsid w:val="000A348E"/>
    <w:rsid w:val="000A7387"/>
    <w:rsid w:val="000A7851"/>
    <w:rsid w:val="000B16B9"/>
    <w:rsid w:val="000B22C9"/>
    <w:rsid w:val="000B2A0A"/>
    <w:rsid w:val="000B2FE7"/>
    <w:rsid w:val="000B3F18"/>
    <w:rsid w:val="000B5AEE"/>
    <w:rsid w:val="000C0735"/>
    <w:rsid w:val="000C2355"/>
    <w:rsid w:val="000C4A77"/>
    <w:rsid w:val="000C5FAB"/>
    <w:rsid w:val="000C674B"/>
    <w:rsid w:val="000C74A8"/>
    <w:rsid w:val="000C795C"/>
    <w:rsid w:val="000D07BD"/>
    <w:rsid w:val="000D15D4"/>
    <w:rsid w:val="000D40D6"/>
    <w:rsid w:val="000D7E62"/>
    <w:rsid w:val="000E2D18"/>
    <w:rsid w:val="000E3500"/>
    <w:rsid w:val="000E40FF"/>
    <w:rsid w:val="000E55F9"/>
    <w:rsid w:val="000E5ED7"/>
    <w:rsid w:val="000F037B"/>
    <w:rsid w:val="000F3AF2"/>
    <w:rsid w:val="000F5069"/>
    <w:rsid w:val="000F558C"/>
    <w:rsid w:val="00100281"/>
    <w:rsid w:val="00101F24"/>
    <w:rsid w:val="0011233C"/>
    <w:rsid w:val="00113FFD"/>
    <w:rsid w:val="00114496"/>
    <w:rsid w:val="0011505D"/>
    <w:rsid w:val="001150C9"/>
    <w:rsid w:val="001150EF"/>
    <w:rsid w:val="00115F6B"/>
    <w:rsid w:val="00120135"/>
    <w:rsid w:val="00122529"/>
    <w:rsid w:val="001240D6"/>
    <w:rsid w:val="00124597"/>
    <w:rsid w:val="00125EA1"/>
    <w:rsid w:val="001263F3"/>
    <w:rsid w:val="00127E38"/>
    <w:rsid w:val="00127F3C"/>
    <w:rsid w:val="00130022"/>
    <w:rsid w:val="00131064"/>
    <w:rsid w:val="00131755"/>
    <w:rsid w:val="00133393"/>
    <w:rsid w:val="00133F84"/>
    <w:rsid w:val="001350CD"/>
    <w:rsid w:val="00137110"/>
    <w:rsid w:val="00140EC0"/>
    <w:rsid w:val="00143916"/>
    <w:rsid w:val="0014486C"/>
    <w:rsid w:val="00144A68"/>
    <w:rsid w:val="001456C2"/>
    <w:rsid w:val="001462D1"/>
    <w:rsid w:val="00146EEF"/>
    <w:rsid w:val="00151898"/>
    <w:rsid w:val="001530CE"/>
    <w:rsid w:val="00153951"/>
    <w:rsid w:val="001568EB"/>
    <w:rsid w:val="00160003"/>
    <w:rsid w:val="00160332"/>
    <w:rsid w:val="00160700"/>
    <w:rsid w:val="0016182C"/>
    <w:rsid w:val="00162C17"/>
    <w:rsid w:val="00164633"/>
    <w:rsid w:val="00164BC9"/>
    <w:rsid w:val="00164C1E"/>
    <w:rsid w:val="0016553E"/>
    <w:rsid w:val="001659F4"/>
    <w:rsid w:val="001717CC"/>
    <w:rsid w:val="001728C6"/>
    <w:rsid w:val="00173C65"/>
    <w:rsid w:val="0017543C"/>
    <w:rsid w:val="00177D34"/>
    <w:rsid w:val="00180D89"/>
    <w:rsid w:val="00180ECE"/>
    <w:rsid w:val="001830B0"/>
    <w:rsid w:val="0018318E"/>
    <w:rsid w:val="00183AEE"/>
    <w:rsid w:val="00183D17"/>
    <w:rsid w:val="00184A90"/>
    <w:rsid w:val="00184C00"/>
    <w:rsid w:val="00184D2A"/>
    <w:rsid w:val="001859A0"/>
    <w:rsid w:val="00185EAA"/>
    <w:rsid w:val="00186CAA"/>
    <w:rsid w:val="00186F03"/>
    <w:rsid w:val="001871DF"/>
    <w:rsid w:val="00190AB6"/>
    <w:rsid w:val="001915C0"/>
    <w:rsid w:val="00192E44"/>
    <w:rsid w:val="00194413"/>
    <w:rsid w:val="001944EB"/>
    <w:rsid w:val="00196E7E"/>
    <w:rsid w:val="001976A5"/>
    <w:rsid w:val="001A0BD4"/>
    <w:rsid w:val="001A135C"/>
    <w:rsid w:val="001A2A46"/>
    <w:rsid w:val="001A2C0E"/>
    <w:rsid w:val="001A2CB9"/>
    <w:rsid w:val="001A320B"/>
    <w:rsid w:val="001B0A86"/>
    <w:rsid w:val="001B0E41"/>
    <w:rsid w:val="001B0FEF"/>
    <w:rsid w:val="001B2907"/>
    <w:rsid w:val="001B33D1"/>
    <w:rsid w:val="001B4649"/>
    <w:rsid w:val="001B6915"/>
    <w:rsid w:val="001B6B95"/>
    <w:rsid w:val="001B6D33"/>
    <w:rsid w:val="001C0486"/>
    <w:rsid w:val="001C0F32"/>
    <w:rsid w:val="001C1469"/>
    <w:rsid w:val="001C77CD"/>
    <w:rsid w:val="001C7E34"/>
    <w:rsid w:val="001C7E64"/>
    <w:rsid w:val="001C7EFC"/>
    <w:rsid w:val="001D0432"/>
    <w:rsid w:val="001D08A6"/>
    <w:rsid w:val="001D116E"/>
    <w:rsid w:val="001D254E"/>
    <w:rsid w:val="001D32BC"/>
    <w:rsid w:val="001D5DA2"/>
    <w:rsid w:val="001D6487"/>
    <w:rsid w:val="001D6D22"/>
    <w:rsid w:val="001D7717"/>
    <w:rsid w:val="001E29AF"/>
    <w:rsid w:val="001F0BF8"/>
    <w:rsid w:val="001F0F24"/>
    <w:rsid w:val="001F34DF"/>
    <w:rsid w:val="001F350E"/>
    <w:rsid w:val="001F3C15"/>
    <w:rsid w:val="001F422C"/>
    <w:rsid w:val="001F54B1"/>
    <w:rsid w:val="001F6249"/>
    <w:rsid w:val="001F759E"/>
    <w:rsid w:val="001F7B02"/>
    <w:rsid w:val="00202094"/>
    <w:rsid w:val="00203C79"/>
    <w:rsid w:val="00204027"/>
    <w:rsid w:val="00204476"/>
    <w:rsid w:val="0020492D"/>
    <w:rsid w:val="0020516F"/>
    <w:rsid w:val="00210129"/>
    <w:rsid w:val="00211636"/>
    <w:rsid w:val="00212DB6"/>
    <w:rsid w:val="002133B5"/>
    <w:rsid w:val="00214A3F"/>
    <w:rsid w:val="00215C5E"/>
    <w:rsid w:val="00216326"/>
    <w:rsid w:val="00216EC8"/>
    <w:rsid w:val="0021781E"/>
    <w:rsid w:val="0022241D"/>
    <w:rsid w:val="0022336A"/>
    <w:rsid w:val="00225024"/>
    <w:rsid w:val="00226B63"/>
    <w:rsid w:val="00230151"/>
    <w:rsid w:val="002343BE"/>
    <w:rsid w:val="00234C5F"/>
    <w:rsid w:val="00235A6C"/>
    <w:rsid w:val="00236137"/>
    <w:rsid w:val="00237AF3"/>
    <w:rsid w:val="00237C0B"/>
    <w:rsid w:val="002404BC"/>
    <w:rsid w:val="002426D9"/>
    <w:rsid w:val="002462A3"/>
    <w:rsid w:val="00247C09"/>
    <w:rsid w:val="00251AE4"/>
    <w:rsid w:val="00251D3E"/>
    <w:rsid w:val="002534A5"/>
    <w:rsid w:val="00253961"/>
    <w:rsid w:val="002542C5"/>
    <w:rsid w:val="00255416"/>
    <w:rsid w:val="002563D8"/>
    <w:rsid w:val="00260EF6"/>
    <w:rsid w:val="0026178B"/>
    <w:rsid w:val="002650BF"/>
    <w:rsid w:val="0026693E"/>
    <w:rsid w:val="002775F4"/>
    <w:rsid w:val="00281997"/>
    <w:rsid w:val="002820F1"/>
    <w:rsid w:val="00283BC7"/>
    <w:rsid w:val="00283C28"/>
    <w:rsid w:val="0028539A"/>
    <w:rsid w:val="00285745"/>
    <w:rsid w:val="002877D4"/>
    <w:rsid w:val="00290052"/>
    <w:rsid w:val="00290F2A"/>
    <w:rsid w:val="0029277D"/>
    <w:rsid w:val="0029308F"/>
    <w:rsid w:val="002956C4"/>
    <w:rsid w:val="0029597C"/>
    <w:rsid w:val="002A0337"/>
    <w:rsid w:val="002A29C2"/>
    <w:rsid w:val="002A3469"/>
    <w:rsid w:val="002A373B"/>
    <w:rsid w:val="002A4CB6"/>
    <w:rsid w:val="002A502B"/>
    <w:rsid w:val="002A572A"/>
    <w:rsid w:val="002A57F3"/>
    <w:rsid w:val="002A5D6F"/>
    <w:rsid w:val="002A7D41"/>
    <w:rsid w:val="002B2E73"/>
    <w:rsid w:val="002B63C2"/>
    <w:rsid w:val="002C2913"/>
    <w:rsid w:val="002C2A38"/>
    <w:rsid w:val="002C2C84"/>
    <w:rsid w:val="002C3004"/>
    <w:rsid w:val="002C3B0E"/>
    <w:rsid w:val="002C516E"/>
    <w:rsid w:val="002C534B"/>
    <w:rsid w:val="002C7D2E"/>
    <w:rsid w:val="002D1BEE"/>
    <w:rsid w:val="002D2075"/>
    <w:rsid w:val="002D4270"/>
    <w:rsid w:val="002D55E7"/>
    <w:rsid w:val="002E1964"/>
    <w:rsid w:val="002E3AC5"/>
    <w:rsid w:val="002F0DAC"/>
    <w:rsid w:val="002F14DB"/>
    <w:rsid w:val="002F2D0C"/>
    <w:rsid w:val="002F5316"/>
    <w:rsid w:val="002F5ADA"/>
    <w:rsid w:val="002F6034"/>
    <w:rsid w:val="002F64D2"/>
    <w:rsid w:val="002F70C9"/>
    <w:rsid w:val="00301273"/>
    <w:rsid w:val="00301F08"/>
    <w:rsid w:val="0030235B"/>
    <w:rsid w:val="00304535"/>
    <w:rsid w:val="00306E72"/>
    <w:rsid w:val="00307AE4"/>
    <w:rsid w:val="00314538"/>
    <w:rsid w:val="00316111"/>
    <w:rsid w:val="00320787"/>
    <w:rsid w:val="00320CF2"/>
    <w:rsid w:val="00321944"/>
    <w:rsid w:val="00321CF7"/>
    <w:rsid w:val="00323758"/>
    <w:rsid w:val="003238BB"/>
    <w:rsid w:val="00324583"/>
    <w:rsid w:val="003258E6"/>
    <w:rsid w:val="003341B6"/>
    <w:rsid w:val="00334282"/>
    <w:rsid w:val="0033570F"/>
    <w:rsid w:val="00335CE0"/>
    <w:rsid w:val="00336F94"/>
    <w:rsid w:val="003372D8"/>
    <w:rsid w:val="00337AFF"/>
    <w:rsid w:val="003408D3"/>
    <w:rsid w:val="003442D7"/>
    <w:rsid w:val="00344882"/>
    <w:rsid w:val="003459D0"/>
    <w:rsid w:val="00345A30"/>
    <w:rsid w:val="00345B77"/>
    <w:rsid w:val="00351030"/>
    <w:rsid w:val="00352560"/>
    <w:rsid w:val="0035336F"/>
    <w:rsid w:val="00353A47"/>
    <w:rsid w:val="00355378"/>
    <w:rsid w:val="00360790"/>
    <w:rsid w:val="003612E2"/>
    <w:rsid w:val="00361B92"/>
    <w:rsid w:val="00362660"/>
    <w:rsid w:val="003626FB"/>
    <w:rsid w:val="003631D6"/>
    <w:rsid w:val="00363ED5"/>
    <w:rsid w:val="00364FCF"/>
    <w:rsid w:val="003657B4"/>
    <w:rsid w:val="00365E96"/>
    <w:rsid w:val="00366634"/>
    <w:rsid w:val="00370A35"/>
    <w:rsid w:val="00372BF5"/>
    <w:rsid w:val="00373363"/>
    <w:rsid w:val="003735A4"/>
    <w:rsid w:val="00374282"/>
    <w:rsid w:val="00374CB3"/>
    <w:rsid w:val="00375CD0"/>
    <w:rsid w:val="00377243"/>
    <w:rsid w:val="00377CB1"/>
    <w:rsid w:val="00385E59"/>
    <w:rsid w:val="00386081"/>
    <w:rsid w:val="0038730F"/>
    <w:rsid w:val="003875FF"/>
    <w:rsid w:val="00387BA7"/>
    <w:rsid w:val="00392E25"/>
    <w:rsid w:val="003957CB"/>
    <w:rsid w:val="003960B9"/>
    <w:rsid w:val="003A0C23"/>
    <w:rsid w:val="003A1E82"/>
    <w:rsid w:val="003A69B5"/>
    <w:rsid w:val="003A7109"/>
    <w:rsid w:val="003A7234"/>
    <w:rsid w:val="003A79EE"/>
    <w:rsid w:val="003A7F57"/>
    <w:rsid w:val="003B7B1D"/>
    <w:rsid w:val="003C262B"/>
    <w:rsid w:val="003C724D"/>
    <w:rsid w:val="003C7BF9"/>
    <w:rsid w:val="003C7EBC"/>
    <w:rsid w:val="003D1445"/>
    <w:rsid w:val="003D2452"/>
    <w:rsid w:val="003D3575"/>
    <w:rsid w:val="003D5627"/>
    <w:rsid w:val="003D70DE"/>
    <w:rsid w:val="003D7EE6"/>
    <w:rsid w:val="003E04C6"/>
    <w:rsid w:val="003E082F"/>
    <w:rsid w:val="003E19CF"/>
    <w:rsid w:val="003E68BD"/>
    <w:rsid w:val="003E7861"/>
    <w:rsid w:val="003F01BB"/>
    <w:rsid w:val="003F01D1"/>
    <w:rsid w:val="003F127F"/>
    <w:rsid w:val="003F1936"/>
    <w:rsid w:val="003F1CCD"/>
    <w:rsid w:val="003F1E30"/>
    <w:rsid w:val="003F1E84"/>
    <w:rsid w:val="003F47F2"/>
    <w:rsid w:val="003F64B9"/>
    <w:rsid w:val="003F7474"/>
    <w:rsid w:val="003F7A79"/>
    <w:rsid w:val="0040287F"/>
    <w:rsid w:val="004028BA"/>
    <w:rsid w:val="00406E2A"/>
    <w:rsid w:val="00406F5B"/>
    <w:rsid w:val="00407211"/>
    <w:rsid w:val="004075F4"/>
    <w:rsid w:val="00410A3D"/>
    <w:rsid w:val="004114C4"/>
    <w:rsid w:val="004127FB"/>
    <w:rsid w:val="0041306B"/>
    <w:rsid w:val="004168B0"/>
    <w:rsid w:val="00420929"/>
    <w:rsid w:val="00420F64"/>
    <w:rsid w:val="00421038"/>
    <w:rsid w:val="004228EF"/>
    <w:rsid w:val="0042341B"/>
    <w:rsid w:val="0042379C"/>
    <w:rsid w:val="004240FE"/>
    <w:rsid w:val="00425496"/>
    <w:rsid w:val="0042579B"/>
    <w:rsid w:val="00425F28"/>
    <w:rsid w:val="004301FC"/>
    <w:rsid w:val="00430F97"/>
    <w:rsid w:val="004328B2"/>
    <w:rsid w:val="00432FC0"/>
    <w:rsid w:val="00434316"/>
    <w:rsid w:val="00436AE3"/>
    <w:rsid w:val="00437628"/>
    <w:rsid w:val="004379B4"/>
    <w:rsid w:val="004410A2"/>
    <w:rsid w:val="00445C63"/>
    <w:rsid w:val="00452FDC"/>
    <w:rsid w:val="00453DE6"/>
    <w:rsid w:val="00454F1A"/>
    <w:rsid w:val="00455891"/>
    <w:rsid w:val="00460559"/>
    <w:rsid w:val="00461EA7"/>
    <w:rsid w:val="0046225B"/>
    <w:rsid w:val="00463BA3"/>
    <w:rsid w:val="0046469E"/>
    <w:rsid w:val="004649EA"/>
    <w:rsid w:val="004679CD"/>
    <w:rsid w:val="00470156"/>
    <w:rsid w:val="00470C3D"/>
    <w:rsid w:val="004745D2"/>
    <w:rsid w:val="00475E83"/>
    <w:rsid w:val="00480F7C"/>
    <w:rsid w:val="00482DAC"/>
    <w:rsid w:val="004926C9"/>
    <w:rsid w:val="0049337C"/>
    <w:rsid w:val="00495CFD"/>
    <w:rsid w:val="00496926"/>
    <w:rsid w:val="00496C53"/>
    <w:rsid w:val="004A1D53"/>
    <w:rsid w:val="004A2186"/>
    <w:rsid w:val="004A4C64"/>
    <w:rsid w:val="004B3F9B"/>
    <w:rsid w:val="004B435E"/>
    <w:rsid w:val="004B6A56"/>
    <w:rsid w:val="004B6AC3"/>
    <w:rsid w:val="004C5FA9"/>
    <w:rsid w:val="004C7F30"/>
    <w:rsid w:val="004D1BC5"/>
    <w:rsid w:val="004D60E0"/>
    <w:rsid w:val="004D67FF"/>
    <w:rsid w:val="004D755C"/>
    <w:rsid w:val="004D782A"/>
    <w:rsid w:val="004D7873"/>
    <w:rsid w:val="004E145C"/>
    <w:rsid w:val="004E1620"/>
    <w:rsid w:val="004E3F16"/>
    <w:rsid w:val="004E454E"/>
    <w:rsid w:val="004E4FED"/>
    <w:rsid w:val="004E51B6"/>
    <w:rsid w:val="004E5DDA"/>
    <w:rsid w:val="004E6E74"/>
    <w:rsid w:val="004F00C2"/>
    <w:rsid w:val="004F0A52"/>
    <w:rsid w:val="004F527B"/>
    <w:rsid w:val="004F56C7"/>
    <w:rsid w:val="004F5B5B"/>
    <w:rsid w:val="004F5B8F"/>
    <w:rsid w:val="004F6FEE"/>
    <w:rsid w:val="005027E8"/>
    <w:rsid w:val="005048CB"/>
    <w:rsid w:val="005077C8"/>
    <w:rsid w:val="005105D6"/>
    <w:rsid w:val="005129AB"/>
    <w:rsid w:val="00513DBA"/>
    <w:rsid w:val="00514BB0"/>
    <w:rsid w:val="00520229"/>
    <w:rsid w:val="00520DBC"/>
    <w:rsid w:val="00520F2E"/>
    <w:rsid w:val="005213F3"/>
    <w:rsid w:val="00522D90"/>
    <w:rsid w:val="0052384D"/>
    <w:rsid w:val="00526063"/>
    <w:rsid w:val="0053017C"/>
    <w:rsid w:val="00536FA2"/>
    <w:rsid w:val="00542293"/>
    <w:rsid w:val="005458BD"/>
    <w:rsid w:val="00545A66"/>
    <w:rsid w:val="00545C1D"/>
    <w:rsid w:val="005472F8"/>
    <w:rsid w:val="0054795A"/>
    <w:rsid w:val="005479DF"/>
    <w:rsid w:val="0055176D"/>
    <w:rsid w:val="00552F50"/>
    <w:rsid w:val="00553FD8"/>
    <w:rsid w:val="005556A5"/>
    <w:rsid w:val="0056013E"/>
    <w:rsid w:val="0056114A"/>
    <w:rsid w:val="005647A5"/>
    <w:rsid w:val="00566E08"/>
    <w:rsid w:val="00570690"/>
    <w:rsid w:val="00571E63"/>
    <w:rsid w:val="00574089"/>
    <w:rsid w:val="005754E6"/>
    <w:rsid w:val="005755C4"/>
    <w:rsid w:val="005778A4"/>
    <w:rsid w:val="00577D47"/>
    <w:rsid w:val="005804EC"/>
    <w:rsid w:val="005820A8"/>
    <w:rsid w:val="00586811"/>
    <w:rsid w:val="0059183A"/>
    <w:rsid w:val="00592476"/>
    <w:rsid w:val="005936C4"/>
    <w:rsid w:val="00593B95"/>
    <w:rsid w:val="00594473"/>
    <w:rsid w:val="00594485"/>
    <w:rsid w:val="00595593"/>
    <w:rsid w:val="005A000B"/>
    <w:rsid w:val="005A11CC"/>
    <w:rsid w:val="005A407E"/>
    <w:rsid w:val="005A4A37"/>
    <w:rsid w:val="005A4FE5"/>
    <w:rsid w:val="005A7544"/>
    <w:rsid w:val="005A7B1A"/>
    <w:rsid w:val="005B1040"/>
    <w:rsid w:val="005B25D1"/>
    <w:rsid w:val="005B3899"/>
    <w:rsid w:val="005B5CC5"/>
    <w:rsid w:val="005B72A6"/>
    <w:rsid w:val="005B7776"/>
    <w:rsid w:val="005C2F05"/>
    <w:rsid w:val="005C481B"/>
    <w:rsid w:val="005C7520"/>
    <w:rsid w:val="005D2846"/>
    <w:rsid w:val="005D29CC"/>
    <w:rsid w:val="005D4D2B"/>
    <w:rsid w:val="005D6CB8"/>
    <w:rsid w:val="005D7EDF"/>
    <w:rsid w:val="005E09E8"/>
    <w:rsid w:val="005E0CA8"/>
    <w:rsid w:val="005E2A21"/>
    <w:rsid w:val="005E64F5"/>
    <w:rsid w:val="005E6514"/>
    <w:rsid w:val="005F03ED"/>
    <w:rsid w:val="005F1639"/>
    <w:rsid w:val="005F1D4C"/>
    <w:rsid w:val="005F260E"/>
    <w:rsid w:val="00600096"/>
    <w:rsid w:val="0060140B"/>
    <w:rsid w:val="00602FF0"/>
    <w:rsid w:val="00604904"/>
    <w:rsid w:val="006053D6"/>
    <w:rsid w:val="006119B8"/>
    <w:rsid w:val="00611FC0"/>
    <w:rsid w:val="006125C3"/>
    <w:rsid w:val="00612E08"/>
    <w:rsid w:val="00613AE1"/>
    <w:rsid w:val="00613E0A"/>
    <w:rsid w:val="0061602D"/>
    <w:rsid w:val="00617707"/>
    <w:rsid w:val="00620A67"/>
    <w:rsid w:val="00620B6F"/>
    <w:rsid w:val="00620D4E"/>
    <w:rsid w:val="00620DFF"/>
    <w:rsid w:val="00623917"/>
    <w:rsid w:val="00624681"/>
    <w:rsid w:val="0062472A"/>
    <w:rsid w:val="00624C09"/>
    <w:rsid w:val="00624CEA"/>
    <w:rsid w:val="006258CD"/>
    <w:rsid w:val="00625FFA"/>
    <w:rsid w:val="00626A9A"/>
    <w:rsid w:val="00626D5A"/>
    <w:rsid w:val="00627A6E"/>
    <w:rsid w:val="00631F51"/>
    <w:rsid w:val="00635151"/>
    <w:rsid w:val="00637058"/>
    <w:rsid w:val="00637DFB"/>
    <w:rsid w:val="006406CB"/>
    <w:rsid w:val="00641295"/>
    <w:rsid w:val="0064305B"/>
    <w:rsid w:val="0064341B"/>
    <w:rsid w:val="00644AE8"/>
    <w:rsid w:val="0064661B"/>
    <w:rsid w:val="0064781B"/>
    <w:rsid w:val="00647EB9"/>
    <w:rsid w:val="00660E42"/>
    <w:rsid w:val="00663561"/>
    <w:rsid w:val="00663E65"/>
    <w:rsid w:val="00666D16"/>
    <w:rsid w:val="00667AF2"/>
    <w:rsid w:val="00667CF8"/>
    <w:rsid w:val="00674353"/>
    <w:rsid w:val="006754A5"/>
    <w:rsid w:val="00675B0F"/>
    <w:rsid w:val="006774F1"/>
    <w:rsid w:val="00677B83"/>
    <w:rsid w:val="00677D23"/>
    <w:rsid w:val="00677DE8"/>
    <w:rsid w:val="006802B6"/>
    <w:rsid w:val="00680A1A"/>
    <w:rsid w:val="0068171A"/>
    <w:rsid w:val="006817D6"/>
    <w:rsid w:val="006835F1"/>
    <w:rsid w:val="00684CD6"/>
    <w:rsid w:val="00686A12"/>
    <w:rsid w:val="00691503"/>
    <w:rsid w:val="006918FB"/>
    <w:rsid w:val="00691B07"/>
    <w:rsid w:val="00692ABA"/>
    <w:rsid w:val="006939DC"/>
    <w:rsid w:val="00696E32"/>
    <w:rsid w:val="006A2046"/>
    <w:rsid w:val="006A6A2F"/>
    <w:rsid w:val="006B05BC"/>
    <w:rsid w:val="006B3DD0"/>
    <w:rsid w:val="006B3EB9"/>
    <w:rsid w:val="006B65C2"/>
    <w:rsid w:val="006C1D6C"/>
    <w:rsid w:val="006C306B"/>
    <w:rsid w:val="006C6BC6"/>
    <w:rsid w:val="006C7A47"/>
    <w:rsid w:val="006D0AFC"/>
    <w:rsid w:val="006D0DDA"/>
    <w:rsid w:val="006D1E59"/>
    <w:rsid w:val="006D2EA5"/>
    <w:rsid w:val="006D30C4"/>
    <w:rsid w:val="006D52A2"/>
    <w:rsid w:val="006D6337"/>
    <w:rsid w:val="006D6F1E"/>
    <w:rsid w:val="006D7A88"/>
    <w:rsid w:val="006E1D12"/>
    <w:rsid w:val="006E25CC"/>
    <w:rsid w:val="006E2616"/>
    <w:rsid w:val="006E353A"/>
    <w:rsid w:val="006E468F"/>
    <w:rsid w:val="006E480A"/>
    <w:rsid w:val="006E4971"/>
    <w:rsid w:val="006E5DA4"/>
    <w:rsid w:val="006E6360"/>
    <w:rsid w:val="006E7435"/>
    <w:rsid w:val="006F0A8F"/>
    <w:rsid w:val="006F1B80"/>
    <w:rsid w:val="006F1D32"/>
    <w:rsid w:val="006F20E2"/>
    <w:rsid w:val="006F27E0"/>
    <w:rsid w:val="006F3DB6"/>
    <w:rsid w:val="006F45DA"/>
    <w:rsid w:val="006F4C3C"/>
    <w:rsid w:val="006F5507"/>
    <w:rsid w:val="006F599B"/>
    <w:rsid w:val="006F6567"/>
    <w:rsid w:val="006F7A29"/>
    <w:rsid w:val="006F7FAA"/>
    <w:rsid w:val="007023C0"/>
    <w:rsid w:val="00702FEF"/>
    <w:rsid w:val="00703FCB"/>
    <w:rsid w:val="00714946"/>
    <w:rsid w:val="00714B68"/>
    <w:rsid w:val="00715962"/>
    <w:rsid w:val="007159F0"/>
    <w:rsid w:val="00716B47"/>
    <w:rsid w:val="00727DAA"/>
    <w:rsid w:val="00727FC8"/>
    <w:rsid w:val="00730278"/>
    <w:rsid w:val="00734C82"/>
    <w:rsid w:val="0073769D"/>
    <w:rsid w:val="007403EF"/>
    <w:rsid w:val="0074221A"/>
    <w:rsid w:val="00743D10"/>
    <w:rsid w:val="00745B3F"/>
    <w:rsid w:val="00745C7A"/>
    <w:rsid w:val="00745F3F"/>
    <w:rsid w:val="00747D46"/>
    <w:rsid w:val="00747D7C"/>
    <w:rsid w:val="00750500"/>
    <w:rsid w:val="00750D4C"/>
    <w:rsid w:val="00754DD7"/>
    <w:rsid w:val="007553BE"/>
    <w:rsid w:val="00755DB1"/>
    <w:rsid w:val="00756E7B"/>
    <w:rsid w:val="00756EA1"/>
    <w:rsid w:val="007607C5"/>
    <w:rsid w:val="00760CFD"/>
    <w:rsid w:val="007616A8"/>
    <w:rsid w:val="0076204E"/>
    <w:rsid w:val="0076237E"/>
    <w:rsid w:val="00762E1B"/>
    <w:rsid w:val="007640CF"/>
    <w:rsid w:val="00764C7D"/>
    <w:rsid w:val="00765E58"/>
    <w:rsid w:val="0076697F"/>
    <w:rsid w:val="00772159"/>
    <w:rsid w:val="007723F7"/>
    <w:rsid w:val="00775CE5"/>
    <w:rsid w:val="0077607A"/>
    <w:rsid w:val="00781B88"/>
    <w:rsid w:val="00782D18"/>
    <w:rsid w:val="0078333E"/>
    <w:rsid w:val="00784AF9"/>
    <w:rsid w:val="00784BBD"/>
    <w:rsid w:val="00784F1B"/>
    <w:rsid w:val="00790DFA"/>
    <w:rsid w:val="00790F16"/>
    <w:rsid w:val="00793115"/>
    <w:rsid w:val="0079339C"/>
    <w:rsid w:val="00794672"/>
    <w:rsid w:val="007957CF"/>
    <w:rsid w:val="00795987"/>
    <w:rsid w:val="007962B2"/>
    <w:rsid w:val="007A201F"/>
    <w:rsid w:val="007A317A"/>
    <w:rsid w:val="007A536E"/>
    <w:rsid w:val="007A6420"/>
    <w:rsid w:val="007B0C53"/>
    <w:rsid w:val="007B4C28"/>
    <w:rsid w:val="007B6657"/>
    <w:rsid w:val="007B683E"/>
    <w:rsid w:val="007B6D1C"/>
    <w:rsid w:val="007B6DD6"/>
    <w:rsid w:val="007C1F45"/>
    <w:rsid w:val="007C2B5D"/>
    <w:rsid w:val="007C4FB5"/>
    <w:rsid w:val="007C6022"/>
    <w:rsid w:val="007C73C9"/>
    <w:rsid w:val="007C784D"/>
    <w:rsid w:val="007D0141"/>
    <w:rsid w:val="007D0AFC"/>
    <w:rsid w:val="007D110F"/>
    <w:rsid w:val="007D2203"/>
    <w:rsid w:val="007D3432"/>
    <w:rsid w:val="007D488D"/>
    <w:rsid w:val="007D4B55"/>
    <w:rsid w:val="007D4DB7"/>
    <w:rsid w:val="007D7734"/>
    <w:rsid w:val="007E076B"/>
    <w:rsid w:val="007E115B"/>
    <w:rsid w:val="007E2787"/>
    <w:rsid w:val="007E4544"/>
    <w:rsid w:val="007E541A"/>
    <w:rsid w:val="007F05A0"/>
    <w:rsid w:val="007F0B5A"/>
    <w:rsid w:val="007F219A"/>
    <w:rsid w:val="007F5E27"/>
    <w:rsid w:val="007F749A"/>
    <w:rsid w:val="00800ED4"/>
    <w:rsid w:val="00801706"/>
    <w:rsid w:val="00801838"/>
    <w:rsid w:val="008028A7"/>
    <w:rsid w:val="00803B4B"/>
    <w:rsid w:val="008041BE"/>
    <w:rsid w:val="00811D8A"/>
    <w:rsid w:val="00811F95"/>
    <w:rsid w:val="008121EA"/>
    <w:rsid w:val="00812376"/>
    <w:rsid w:val="0081467D"/>
    <w:rsid w:val="00814ECE"/>
    <w:rsid w:val="00821543"/>
    <w:rsid w:val="00826211"/>
    <w:rsid w:val="0082717A"/>
    <w:rsid w:val="00827874"/>
    <w:rsid w:val="008312EC"/>
    <w:rsid w:val="00831DC1"/>
    <w:rsid w:val="00832970"/>
    <w:rsid w:val="00833227"/>
    <w:rsid w:val="00845061"/>
    <w:rsid w:val="0084537B"/>
    <w:rsid w:val="00846257"/>
    <w:rsid w:val="00846329"/>
    <w:rsid w:val="00846C18"/>
    <w:rsid w:val="00847B68"/>
    <w:rsid w:val="008505A7"/>
    <w:rsid w:val="00851149"/>
    <w:rsid w:val="00851511"/>
    <w:rsid w:val="00852953"/>
    <w:rsid w:val="00854015"/>
    <w:rsid w:val="0085467C"/>
    <w:rsid w:val="008568FF"/>
    <w:rsid w:val="00862C00"/>
    <w:rsid w:val="008637B8"/>
    <w:rsid w:val="00865580"/>
    <w:rsid w:val="008663E8"/>
    <w:rsid w:val="00866C16"/>
    <w:rsid w:val="00866C1C"/>
    <w:rsid w:val="00867A74"/>
    <w:rsid w:val="00872080"/>
    <w:rsid w:val="0087248A"/>
    <w:rsid w:val="00872557"/>
    <w:rsid w:val="008736A4"/>
    <w:rsid w:val="00880590"/>
    <w:rsid w:val="00880CD5"/>
    <w:rsid w:val="008832A6"/>
    <w:rsid w:val="008860F3"/>
    <w:rsid w:val="0089000B"/>
    <w:rsid w:val="008900EC"/>
    <w:rsid w:val="0089157B"/>
    <w:rsid w:val="00891FF2"/>
    <w:rsid w:val="00895777"/>
    <w:rsid w:val="008966E5"/>
    <w:rsid w:val="008971D5"/>
    <w:rsid w:val="008A10B4"/>
    <w:rsid w:val="008A118B"/>
    <w:rsid w:val="008A21CC"/>
    <w:rsid w:val="008A2A38"/>
    <w:rsid w:val="008A3B88"/>
    <w:rsid w:val="008A3C06"/>
    <w:rsid w:val="008A5DBC"/>
    <w:rsid w:val="008A60D3"/>
    <w:rsid w:val="008A64E1"/>
    <w:rsid w:val="008B00C3"/>
    <w:rsid w:val="008B2D5A"/>
    <w:rsid w:val="008B3C82"/>
    <w:rsid w:val="008B4241"/>
    <w:rsid w:val="008B45AA"/>
    <w:rsid w:val="008B4B6F"/>
    <w:rsid w:val="008B58C1"/>
    <w:rsid w:val="008B68D0"/>
    <w:rsid w:val="008B6B57"/>
    <w:rsid w:val="008C0464"/>
    <w:rsid w:val="008C18E6"/>
    <w:rsid w:val="008C2B3C"/>
    <w:rsid w:val="008C30BE"/>
    <w:rsid w:val="008C3C17"/>
    <w:rsid w:val="008C4131"/>
    <w:rsid w:val="008C6594"/>
    <w:rsid w:val="008D0E34"/>
    <w:rsid w:val="008D11E7"/>
    <w:rsid w:val="008D2A13"/>
    <w:rsid w:val="008D580B"/>
    <w:rsid w:val="008D6A7C"/>
    <w:rsid w:val="008D7446"/>
    <w:rsid w:val="008E0350"/>
    <w:rsid w:val="008E06ED"/>
    <w:rsid w:val="008E0F0B"/>
    <w:rsid w:val="008E3C3B"/>
    <w:rsid w:val="008E58A0"/>
    <w:rsid w:val="008E6037"/>
    <w:rsid w:val="008F1441"/>
    <w:rsid w:val="008F74AB"/>
    <w:rsid w:val="00900916"/>
    <w:rsid w:val="00901215"/>
    <w:rsid w:val="009013FA"/>
    <w:rsid w:val="00901925"/>
    <w:rsid w:val="00901EF0"/>
    <w:rsid w:val="00902AB2"/>
    <w:rsid w:val="00907C6D"/>
    <w:rsid w:val="0091120A"/>
    <w:rsid w:val="00915448"/>
    <w:rsid w:val="00917577"/>
    <w:rsid w:val="009177A6"/>
    <w:rsid w:val="00921CCC"/>
    <w:rsid w:val="009235CE"/>
    <w:rsid w:val="00924E3A"/>
    <w:rsid w:val="00924F85"/>
    <w:rsid w:val="0093036E"/>
    <w:rsid w:val="009329D9"/>
    <w:rsid w:val="00940A83"/>
    <w:rsid w:val="00941258"/>
    <w:rsid w:val="009426D4"/>
    <w:rsid w:val="00943E1F"/>
    <w:rsid w:val="00943EF9"/>
    <w:rsid w:val="00945271"/>
    <w:rsid w:val="00947A76"/>
    <w:rsid w:val="009537BC"/>
    <w:rsid w:val="0095696B"/>
    <w:rsid w:val="00956DB6"/>
    <w:rsid w:val="009610E4"/>
    <w:rsid w:val="00961459"/>
    <w:rsid w:val="009630B4"/>
    <w:rsid w:val="0096561F"/>
    <w:rsid w:val="009669E4"/>
    <w:rsid w:val="00966EE0"/>
    <w:rsid w:val="009671F8"/>
    <w:rsid w:val="0097152F"/>
    <w:rsid w:val="00972117"/>
    <w:rsid w:val="00972215"/>
    <w:rsid w:val="009737D3"/>
    <w:rsid w:val="00973B02"/>
    <w:rsid w:val="009763A4"/>
    <w:rsid w:val="0097726B"/>
    <w:rsid w:val="00977DFA"/>
    <w:rsid w:val="009801B9"/>
    <w:rsid w:val="00981532"/>
    <w:rsid w:val="00985064"/>
    <w:rsid w:val="00987D4F"/>
    <w:rsid w:val="00990749"/>
    <w:rsid w:val="00993FED"/>
    <w:rsid w:val="00995627"/>
    <w:rsid w:val="00995B56"/>
    <w:rsid w:val="00996009"/>
    <w:rsid w:val="009963BE"/>
    <w:rsid w:val="009A2610"/>
    <w:rsid w:val="009A53AF"/>
    <w:rsid w:val="009B21A4"/>
    <w:rsid w:val="009B5A8B"/>
    <w:rsid w:val="009B6A2A"/>
    <w:rsid w:val="009C1711"/>
    <w:rsid w:val="009C6C68"/>
    <w:rsid w:val="009C6D58"/>
    <w:rsid w:val="009C73F4"/>
    <w:rsid w:val="009D16F9"/>
    <w:rsid w:val="009D1E7A"/>
    <w:rsid w:val="009D2AD3"/>
    <w:rsid w:val="009D3409"/>
    <w:rsid w:val="009D4EB4"/>
    <w:rsid w:val="009E2059"/>
    <w:rsid w:val="009E251E"/>
    <w:rsid w:val="009E4139"/>
    <w:rsid w:val="009E452B"/>
    <w:rsid w:val="009E4D9D"/>
    <w:rsid w:val="009F1057"/>
    <w:rsid w:val="009F13C9"/>
    <w:rsid w:val="009F728F"/>
    <w:rsid w:val="00A00C3A"/>
    <w:rsid w:val="00A00D58"/>
    <w:rsid w:val="00A00F9A"/>
    <w:rsid w:val="00A01B22"/>
    <w:rsid w:val="00A0332C"/>
    <w:rsid w:val="00A039B7"/>
    <w:rsid w:val="00A0507A"/>
    <w:rsid w:val="00A06628"/>
    <w:rsid w:val="00A06C6D"/>
    <w:rsid w:val="00A1138F"/>
    <w:rsid w:val="00A1521E"/>
    <w:rsid w:val="00A15714"/>
    <w:rsid w:val="00A22626"/>
    <w:rsid w:val="00A238E7"/>
    <w:rsid w:val="00A25F75"/>
    <w:rsid w:val="00A2602E"/>
    <w:rsid w:val="00A30056"/>
    <w:rsid w:val="00A3039A"/>
    <w:rsid w:val="00A3149F"/>
    <w:rsid w:val="00A330FB"/>
    <w:rsid w:val="00A340E2"/>
    <w:rsid w:val="00A3489C"/>
    <w:rsid w:val="00A34B90"/>
    <w:rsid w:val="00A366DE"/>
    <w:rsid w:val="00A37401"/>
    <w:rsid w:val="00A3755A"/>
    <w:rsid w:val="00A41B0B"/>
    <w:rsid w:val="00A435AA"/>
    <w:rsid w:val="00A43748"/>
    <w:rsid w:val="00A44ABE"/>
    <w:rsid w:val="00A50EC6"/>
    <w:rsid w:val="00A5302C"/>
    <w:rsid w:val="00A628CF"/>
    <w:rsid w:val="00A635B6"/>
    <w:rsid w:val="00A6399D"/>
    <w:rsid w:val="00A646A5"/>
    <w:rsid w:val="00A64897"/>
    <w:rsid w:val="00A65EDC"/>
    <w:rsid w:val="00A66D10"/>
    <w:rsid w:val="00A6704B"/>
    <w:rsid w:val="00A677E4"/>
    <w:rsid w:val="00A6798F"/>
    <w:rsid w:val="00A712D7"/>
    <w:rsid w:val="00A726EF"/>
    <w:rsid w:val="00A732DD"/>
    <w:rsid w:val="00A744A0"/>
    <w:rsid w:val="00A758DA"/>
    <w:rsid w:val="00A75FE9"/>
    <w:rsid w:val="00A7780A"/>
    <w:rsid w:val="00A80455"/>
    <w:rsid w:val="00A84878"/>
    <w:rsid w:val="00A90ACA"/>
    <w:rsid w:val="00A92F0F"/>
    <w:rsid w:val="00A93ACC"/>
    <w:rsid w:val="00A9592F"/>
    <w:rsid w:val="00AA0B53"/>
    <w:rsid w:val="00AA1250"/>
    <w:rsid w:val="00AA5E72"/>
    <w:rsid w:val="00AA6B68"/>
    <w:rsid w:val="00AB131A"/>
    <w:rsid w:val="00AB16F0"/>
    <w:rsid w:val="00AB1CF9"/>
    <w:rsid w:val="00AB1EC6"/>
    <w:rsid w:val="00AB21D1"/>
    <w:rsid w:val="00AB344F"/>
    <w:rsid w:val="00AB3479"/>
    <w:rsid w:val="00AB3590"/>
    <w:rsid w:val="00AB42E4"/>
    <w:rsid w:val="00AB53D7"/>
    <w:rsid w:val="00AB63EC"/>
    <w:rsid w:val="00AB72BD"/>
    <w:rsid w:val="00AB7921"/>
    <w:rsid w:val="00AB7ACE"/>
    <w:rsid w:val="00AC0090"/>
    <w:rsid w:val="00AC4537"/>
    <w:rsid w:val="00AC648F"/>
    <w:rsid w:val="00AC656B"/>
    <w:rsid w:val="00AC684C"/>
    <w:rsid w:val="00AD0D5A"/>
    <w:rsid w:val="00AD3D70"/>
    <w:rsid w:val="00AD3EEF"/>
    <w:rsid w:val="00AD41D4"/>
    <w:rsid w:val="00AD7316"/>
    <w:rsid w:val="00AE0204"/>
    <w:rsid w:val="00AE29AC"/>
    <w:rsid w:val="00AE3190"/>
    <w:rsid w:val="00AE47C3"/>
    <w:rsid w:val="00AE5D9E"/>
    <w:rsid w:val="00AE6A48"/>
    <w:rsid w:val="00AE6D83"/>
    <w:rsid w:val="00AF12B0"/>
    <w:rsid w:val="00AF75B3"/>
    <w:rsid w:val="00AF7950"/>
    <w:rsid w:val="00B01655"/>
    <w:rsid w:val="00B01682"/>
    <w:rsid w:val="00B01868"/>
    <w:rsid w:val="00B04941"/>
    <w:rsid w:val="00B04BCF"/>
    <w:rsid w:val="00B05526"/>
    <w:rsid w:val="00B05D9A"/>
    <w:rsid w:val="00B06740"/>
    <w:rsid w:val="00B07A40"/>
    <w:rsid w:val="00B135D8"/>
    <w:rsid w:val="00B14818"/>
    <w:rsid w:val="00B148A6"/>
    <w:rsid w:val="00B15598"/>
    <w:rsid w:val="00B15D08"/>
    <w:rsid w:val="00B15EAC"/>
    <w:rsid w:val="00B23B37"/>
    <w:rsid w:val="00B26FA0"/>
    <w:rsid w:val="00B33267"/>
    <w:rsid w:val="00B33558"/>
    <w:rsid w:val="00B350CA"/>
    <w:rsid w:val="00B35372"/>
    <w:rsid w:val="00B358E4"/>
    <w:rsid w:val="00B365CF"/>
    <w:rsid w:val="00B368BB"/>
    <w:rsid w:val="00B3692C"/>
    <w:rsid w:val="00B36BBA"/>
    <w:rsid w:val="00B36E0C"/>
    <w:rsid w:val="00B37D83"/>
    <w:rsid w:val="00B40808"/>
    <w:rsid w:val="00B41420"/>
    <w:rsid w:val="00B41A0D"/>
    <w:rsid w:val="00B43964"/>
    <w:rsid w:val="00B446B6"/>
    <w:rsid w:val="00B5117E"/>
    <w:rsid w:val="00B52310"/>
    <w:rsid w:val="00B53656"/>
    <w:rsid w:val="00B55657"/>
    <w:rsid w:val="00B60001"/>
    <w:rsid w:val="00B626F4"/>
    <w:rsid w:val="00B62C5A"/>
    <w:rsid w:val="00B632E0"/>
    <w:rsid w:val="00B639AC"/>
    <w:rsid w:val="00B639E1"/>
    <w:rsid w:val="00B65110"/>
    <w:rsid w:val="00B654CF"/>
    <w:rsid w:val="00B65771"/>
    <w:rsid w:val="00B65BE7"/>
    <w:rsid w:val="00B7085F"/>
    <w:rsid w:val="00B75C40"/>
    <w:rsid w:val="00B76656"/>
    <w:rsid w:val="00B81049"/>
    <w:rsid w:val="00B824C6"/>
    <w:rsid w:val="00B834E9"/>
    <w:rsid w:val="00B87F86"/>
    <w:rsid w:val="00B9210E"/>
    <w:rsid w:val="00B92AC2"/>
    <w:rsid w:val="00B933AC"/>
    <w:rsid w:val="00B93584"/>
    <w:rsid w:val="00B9378B"/>
    <w:rsid w:val="00B941A0"/>
    <w:rsid w:val="00B96B52"/>
    <w:rsid w:val="00BA09D8"/>
    <w:rsid w:val="00BA193E"/>
    <w:rsid w:val="00BA3691"/>
    <w:rsid w:val="00BA4DC9"/>
    <w:rsid w:val="00BA5DCA"/>
    <w:rsid w:val="00BA6D1A"/>
    <w:rsid w:val="00BA703B"/>
    <w:rsid w:val="00BA7DAE"/>
    <w:rsid w:val="00BA7EAA"/>
    <w:rsid w:val="00BB1D29"/>
    <w:rsid w:val="00BB333F"/>
    <w:rsid w:val="00BB4CE3"/>
    <w:rsid w:val="00BB5BFE"/>
    <w:rsid w:val="00BB62DC"/>
    <w:rsid w:val="00BB66E4"/>
    <w:rsid w:val="00BB751A"/>
    <w:rsid w:val="00BC062F"/>
    <w:rsid w:val="00BC0BF3"/>
    <w:rsid w:val="00BC369B"/>
    <w:rsid w:val="00BC3EC3"/>
    <w:rsid w:val="00BC5A4F"/>
    <w:rsid w:val="00BC5D39"/>
    <w:rsid w:val="00BC7A05"/>
    <w:rsid w:val="00BD1E15"/>
    <w:rsid w:val="00BD309A"/>
    <w:rsid w:val="00BD3402"/>
    <w:rsid w:val="00BD4CF5"/>
    <w:rsid w:val="00BD6A35"/>
    <w:rsid w:val="00BD6F4C"/>
    <w:rsid w:val="00BE0AF7"/>
    <w:rsid w:val="00BE1672"/>
    <w:rsid w:val="00BE2602"/>
    <w:rsid w:val="00BE373C"/>
    <w:rsid w:val="00BE55A4"/>
    <w:rsid w:val="00BE5B85"/>
    <w:rsid w:val="00BE5BD3"/>
    <w:rsid w:val="00BE65A3"/>
    <w:rsid w:val="00BE673B"/>
    <w:rsid w:val="00BF1833"/>
    <w:rsid w:val="00BF18DC"/>
    <w:rsid w:val="00BF2F87"/>
    <w:rsid w:val="00BF3BA7"/>
    <w:rsid w:val="00BF43B5"/>
    <w:rsid w:val="00BF475A"/>
    <w:rsid w:val="00BF4B98"/>
    <w:rsid w:val="00C001BA"/>
    <w:rsid w:val="00C00846"/>
    <w:rsid w:val="00C0323E"/>
    <w:rsid w:val="00C0662A"/>
    <w:rsid w:val="00C108A5"/>
    <w:rsid w:val="00C125A2"/>
    <w:rsid w:val="00C13450"/>
    <w:rsid w:val="00C15B54"/>
    <w:rsid w:val="00C16B54"/>
    <w:rsid w:val="00C16DE8"/>
    <w:rsid w:val="00C174D3"/>
    <w:rsid w:val="00C206EB"/>
    <w:rsid w:val="00C21D8B"/>
    <w:rsid w:val="00C22AA4"/>
    <w:rsid w:val="00C23794"/>
    <w:rsid w:val="00C2693D"/>
    <w:rsid w:val="00C2770E"/>
    <w:rsid w:val="00C27CDD"/>
    <w:rsid w:val="00C30245"/>
    <w:rsid w:val="00C32279"/>
    <w:rsid w:val="00C332DC"/>
    <w:rsid w:val="00C350D5"/>
    <w:rsid w:val="00C373F6"/>
    <w:rsid w:val="00C402E7"/>
    <w:rsid w:val="00C47225"/>
    <w:rsid w:val="00C5021A"/>
    <w:rsid w:val="00C5144D"/>
    <w:rsid w:val="00C51B05"/>
    <w:rsid w:val="00C5221F"/>
    <w:rsid w:val="00C56C4F"/>
    <w:rsid w:val="00C5772F"/>
    <w:rsid w:val="00C61B6E"/>
    <w:rsid w:val="00C621D8"/>
    <w:rsid w:val="00C62DF2"/>
    <w:rsid w:val="00C712B0"/>
    <w:rsid w:val="00C80369"/>
    <w:rsid w:val="00C83376"/>
    <w:rsid w:val="00C8427B"/>
    <w:rsid w:val="00C8652D"/>
    <w:rsid w:val="00C915A8"/>
    <w:rsid w:val="00C9164E"/>
    <w:rsid w:val="00C91A3C"/>
    <w:rsid w:val="00C91D8C"/>
    <w:rsid w:val="00C92676"/>
    <w:rsid w:val="00C9331D"/>
    <w:rsid w:val="00C93D5D"/>
    <w:rsid w:val="00C942E0"/>
    <w:rsid w:val="00C94E10"/>
    <w:rsid w:val="00C97397"/>
    <w:rsid w:val="00C975E0"/>
    <w:rsid w:val="00CA0A90"/>
    <w:rsid w:val="00CA1728"/>
    <w:rsid w:val="00CA287E"/>
    <w:rsid w:val="00CA419E"/>
    <w:rsid w:val="00CA63B2"/>
    <w:rsid w:val="00CB0270"/>
    <w:rsid w:val="00CB25AA"/>
    <w:rsid w:val="00CB3D4B"/>
    <w:rsid w:val="00CB448B"/>
    <w:rsid w:val="00CC130E"/>
    <w:rsid w:val="00CC1644"/>
    <w:rsid w:val="00CC1716"/>
    <w:rsid w:val="00CC2EFE"/>
    <w:rsid w:val="00CC34C4"/>
    <w:rsid w:val="00CC6E55"/>
    <w:rsid w:val="00CD0946"/>
    <w:rsid w:val="00CD1A9C"/>
    <w:rsid w:val="00CD34FF"/>
    <w:rsid w:val="00CD43C0"/>
    <w:rsid w:val="00CD467D"/>
    <w:rsid w:val="00CD5E71"/>
    <w:rsid w:val="00CE1FEE"/>
    <w:rsid w:val="00CE3C87"/>
    <w:rsid w:val="00CE51AB"/>
    <w:rsid w:val="00CE5292"/>
    <w:rsid w:val="00CE5C0D"/>
    <w:rsid w:val="00CF0508"/>
    <w:rsid w:val="00CF2466"/>
    <w:rsid w:val="00CF28BC"/>
    <w:rsid w:val="00CF298B"/>
    <w:rsid w:val="00CF411C"/>
    <w:rsid w:val="00CF4D5F"/>
    <w:rsid w:val="00CF54F3"/>
    <w:rsid w:val="00CF687A"/>
    <w:rsid w:val="00D00817"/>
    <w:rsid w:val="00D00B90"/>
    <w:rsid w:val="00D00CF6"/>
    <w:rsid w:val="00D010AF"/>
    <w:rsid w:val="00D01AC6"/>
    <w:rsid w:val="00D046A7"/>
    <w:rsid w:val="00D0616C"/>
    <w:rsid w:val="00D129B7"/>
    <w:rsid w:val="00D135DA"/>
    <w:rsid w:val="00D136F9"/>
    <w:rsid w:val="00D1372D"/>
    <w:rsid w:val="00D13FD7"/>
    <w:rsid w:val="00D15672"/>
    <w:rsid w:val="00D16F1B"/>
    <w:rsid w:val="00D16F31"/>
    <w:rsid w:val="00D17872"/>
    <w:rsid w:val="00D178C8"/>
    <w:rsid w:val="00D20030"/>
    <w:rsid w:val="00D21AE1"/>
    <w:rsid w:val="00D260EC"/>
    <w:rsid w:val="00D269F5"/>
    <w:rsid w:val="00D30EF6"/>
    <w:rsid w:val="00D31792"/>
    <w:rsid w:val="00D32874"/>
    <w:rsid w:val="00D3432E"/>
    <w:rsid w:val="00D34558"/>
    <w:rsid w:val="00D37A7A"/>
    <w:rsid w:val="00D37B9A"/>
    <w:rsid w:val="00D42263"/>
    <w:rsid w:val="00D42B6F"/>
    <w:rsid w:val="00D43295"/>
    <w:rsid w:val="00D448C9"/>
    <w:rsid w:val="00D45682"/>
    <w:rsid w:val="00D46883"/>
    <w:rsid w:val="00D47642"/>
    <w:rsid w:val="00D50A0B"/>
    <w:rsid w:val="00D52D4B"/>
    <w:rsid w:val="00D54FD4"/>
    <w:rsid w:val="00D553D3"/>
    <w:rsid w:val="00D55579"/>
    <w:rsid w:val="00D55BB0"/>
    <w:rsid w:val="00D56E46"/>
    <w:rsid w:val="00D57ABD"/>
    <w:rsid w:val="00D60ACD"/>
    <w:rsid w:val="00D6125B"/>
    <w:rsid w:val="00D61E7D"/>
    <w:rsid w:val="00D62CF0"/>
    <w:rsid w:val="00D63102"/>
    <w:rsid w:val="00D633D6"/>
    <w:rsid w:val="00D63EFB"/>
    <w:rsid w:val="00D65438"/>
    <w:rsid w:val="00D66474"/>
    <w:rsid w:val="00D67F82"/>
    <w:rsid w:val="00D70420"/>
    <w:rsid w:val="00D70540"/>
    <w:rsid w:val="00D720BD"/>
    <w:rsid w:val="00D732C2"/>
    <w:rsid w:val="00D73458"/>
    <w:rsid w:val="00D74DBF"/>
    <w:rsid w:val="00D751F5"/>
    <w:rsid w:val="00D7649A"/>
    <w:rsid w:val="00D77055"/>
    <w:rsid w:val="00D7754D"/>
    <w:rsid w:val="00D7786D"/>
    <w:rsid w:val="00D800B0"/>
    <w:rsid w:val="00D802C9"/>
    <w:rsid w:val="00D80BEC"/>
    <w:rsid w:val="00D8161A"/>
    <w:rsid w:val="00D81A01"/>
    <w:rsid w:val="00D83844"/>
    <w:rsid w:val="00D84025"/>
    <w:rsid w:val="00D862B4"/>
    <w:rsid w:val="00D879BB"/>
    <w:rsid w:val="00D87C45"/>
    <w:rsid w:val="00D90634"/>
    <w:rsid w:val="00D91182"/>
    <w:rsid w:val="00D93BEA"/>
    <w:rsid w:val="00D950C2"/>
    <w:rsid w:val="00D959DA"/>
    <w:rsid w:val="00D95A0C"/>
    <w:rsid w:val="00DA2C09"/>
    <w:rsid w:val="00DA38BC"/>
    <w:rsid w:val="00DA3DB5"/>
    <w:rsid w:val="00DB23A6"/>
    <w:rsid w:val="00DB27B2"/>
    <w:rsid w:val="00DB282C"/>
    <w:rsid w:val="00DB38EF"/>
    <w:rsid w:val="00DB58AA"/>
    <w:rsid w:val="00DB6EE2"/>
    <w:rsid w:val="00DB7504"/>
    <w:rsid w:val="00DB7ECC"/>
    <w:rsid w:val="00DC0620"/>
    <w:rsid w:val="00DC2019"/>
    <w:rsid w:val="00DC31F2"/>
    <w:rsid w:val="00DC3928"/>
    <w:rsid w:val="00DC543C"/>
    <w:rsid w:val="00DC7339"/>
    <w:rsid w:val="00DD0783"/>
    <w:rsid w:val="00DD3E73"/>
    <w:rsid w:val="00DD629C"/>
    <w:rsid w:val="00DE3C05"/>
    <w:rsid w:val="00DE5E40"/>
    <w:rsid w:val="00DF0652"/>
    <w:rsid w:val="00DF0C18"/>
    <w:rsid w:val="00DF17E4"/>
    <w:rsid w:val="00DF448D"/>
    <w:rsid w:val="00DF6132"/>
    <w:rsid w:val="00DF61FE"/>
    <w:rsid w:val="00DF6363"/>
    <w:rsid w:val="00DF7A18"/>
    <w:rsid w:val="00E01366"/>
    <w:rsid w:val="00E01784"/>
    <w:rsid w:val="00E027EE"/>
    <w:rsid w:val="00E03C19"/>
    <w:rsid w:val="00E05E32"/>
    <w:rsid w:val="00E060EE"/>
    <w:rsid w:val="00E06935"/>
    <w:rsid w:val="00E10D75"/>
    <w:rsid w:val="00E10E76"/>
    <w:rsid w:val="00E11557"/>
    <w:rsid w:val="00E13087"/>
    <w:rsid w:val="00E13895"/>
    <w:rsid w:val="00E13DAB"/>
    <w:rsid w:val="00E16A0B"/>
    <w:rsid w:val="00E22141"/>
    <w:rsid w:val="00E22473"/>
    <w:rsid w:val="00E22E6D"/>
    <w:rsid w:val="00E231B7"/>
    <w:rsid w:val="00E23569"/>
    <w:rsid w:val="00E26F4E"/>
    <w:rsid w:val="00E278E1"/>
    <w:rsid w:val="00E30092"/>
    <w:rsid w:val="00E309E6"/>
    <w:rsid w:val="00E31EB1"/>
    <w:rsid w:val="00E32A66"/>
    <w:rsid w:val="00E330F9"/>
    <w:rsid w:val="00E34653"/>
    <w:rsid w:val="00E34B70"/>
    <w:rsid w:val="00E373FD"/>
    <w:rsid w:val="00E42345"/>
    <w:rsid w:val="00E44023"/>
    <w:rsid w:val="00E443C3"/>
    <w:rsid w:val="00E44A92"/>
    <w:rsid w:val="00E45F0A"/>
    <w:rsid w:val="00E5045E"/>
    <w:rsid w:val="00E51BA0"/>
    <w:rsid w:val="00E5271C"/>
    <w:rsid w:val="00E540B0"/>
    <w:rsid w:val="00E549D5"/>
    <w:rsid w:val="00E5560E"/>
    <w:rsid w:val="00E57996"/>
    <w:rsid w:val="00E61A49"/>
    <w:rsid w:val="00E62651"/>
    <w:rsid w:val="00E62732"/>
    <w:rsid w:val="00E63332"/>
    <w:rsid w:val="00E6497C"/>
    <w:rsid w:val="00E672F6"/>
    <w:rsid w:val="00E700D2"/>
    <w:rsid w:val="00E71360"/>
    <w:rsid w:val="00E71526"/>
    <w:rsid w:val="00E71721"/>
    <w:rsid w:val="00E727D7"/>
    <w:rsid w:val="00E72DBD"/>
    <w:rsid w:val="00E737AD"/>
    <w:rsid w:val="00E73858"/>
    <w:rsid w:val="00E73EF5"/>
    <w:rsid w:val="00E7438E"/>
    <w:rsid w:val="00E75DB8"/>
    <w:rsid w:val="00E7630C"/>
    <w:rsid w:val="00E7670E"/>
    <w:rsid w:val="00E82E44"/>
    <w:rsid w:val="00E83C34"/>
    <w:rsid w:val="00E83F9A"/>
    <w:rsid w:val="00E86A13"/>
    <w:rsid w:val="00E86BE3"/>
    <w:rsid w:val="00E90630"/>
    <w:rsid w:val="00E90BA7"/>
    <w:rsid w:val="00E93DDA"/>
    <w:rsid w:val="00E95014"/>
    <w:rsid w:val="00E95443"/>
    <w:rsid w:val="00E97386"/>
    <w:rsid w:val="00E9779F"/>
    <w:rsid w:val="00E97D33"/>
    <w:rsid w:val="00EA069A"/>
    <w:rsid w:val="00EA1BF6"/>
    <w:rsid w:val="00EA2174"/>
    <w:rsid w:val="00EA26F5"/>
    <w:rsid w:val="00EA2EB8"/>
    <w:rsid w:val="00EA7212"/>
    <w:rsid w:val="00EA7B09"/>
    <w:rsid w:val="00EB4728"/>
    <w:rsid w:val="00EB4A89"/>
    <w:rsid w:val="00EB4C0C"/>
    <w:rsid w:val="00EB5F85"/>
    <w:rsid w:val="00EC0BE9"/>
    <w:rsid w:val="00EC14D3"/>
    <w:rsid w:val="00EC4A4E"/>
    <w:rsid w:val="00EC4AA2"/>
    <w:rsid w:val="00EC59C4"/>
    <w:rsid w:val="00ED26DA"/>
    <w:rsid w:val="00ED6D8D"/>
    <w:rsid w:val="00EE039D"/>
    <w:rsid w:val="00EE1B57"/>
    <w:rsid w:val="00EE2F72"/>
    <w:rsid w:val="00EE3B33"/>
    <w:rsid w:val="00EE457C"/>
    <w:rsid w:val="00EE7D3F"/>
    <w:rsid w:val="00EF386C"/>
    <w:rsid w:val="00EF5D00"/>
    <w:rsid w:val="00EF6596"/>
    <w:rsid w:val="00F008DA"/>
    <w:rsid w:val="00F02AEF"/>
    <w:rsid w:val="00F02F35"/>
    <w:rsid w:val="00F047FA"/>
    <w:rsid w:val="00F05006"/>
    <w:rsid w:val="00F07CD3"/>
    <w:rsid w:val="00F10093"/>
    <w:rsid w:val="00F13992"/>
    <w:rsid w:val="00F14DB4"/>
    <w:rsid w:val="00F15C03"/>
    <w:rsid w:val="00F15F49"/>
    <w:rsid w:val="00F1791B"/>
    <w:rsid w:val="00F210E6"/>
    <w:rsid w:val="00F2354B"/>
    <w:rsid w:val="00F24A52"/>
    <w:rsid w:val="00F24C73"/>
    <w:rsid w:val="00F24CEB"/>
    <w:rsid w:val="00F27A6C"/>
    <w:rsid w:val="00F3014D"/>
    <w:rsid w:val="00F30666"/>
    <w:rsid w:val="00F311CC"/>
    <w:rsid w:val="00F33E4B"/>
    <w:rsid w:val="00F34D4B"/>
    <w:rsid w:val="00F3545A"/>
    <w:rsid w:val="00F35F90"/>
    <w:rsid w:val="00F42611"/>
    <w:rsid w:val="00F4339D"/>
    <w:rsid w:val="00F43F52"/>
    <w:rsid w:val="00F47DED"/>
    <w:rsid w:val="00F47F35"/>
    <w:rsid w:val="00F50CA1"/>
    <w:rsid w:val="00F520F2"/>
    <w:rsid w:val="00F553B2"/>
    <w:rsid w:val="00F566DB"/>
    <w:rsid w:val="00F56A67"/>
    <w:rsid w:val="00F602F3"/>
    <w:rsid w:val="00F63C60"/>
    <w:rsid w:val="00F64F2F"/>
    <w:rsid w:val="00F653BA"/>
    <w:rsid w:val="00F66367"/>
    <w:rsid w:val="00F667AB"/>
    <w:rsid w:val="00F706E2"/>
    <w:rsid w:val="00F70701"/>
    <w:rsid w:val="00F74105"/>
    <w:rsid w:val="00F74B87"/>
    <w:rsid w:val="00F75A81"/>
    <w:rsid w:val="00F76216"/>
    <w:rsid w:val="00F831FE"/>
    <w:rsid w:val="00F837D0"/>
    <w:rsid w:val="00F84A41"/>
    <w:rsid w:val="00F853EE"/>
    <w:rsid w:val="00F85FAB"/>
    <w:rsid w:val="00F86CA0"/>
    <w:rsid w:val="00F903CB"/>
    <w:rsid w:val="00F90ECE"/>
    <w:rsid w:val="00F920F0"/>
    <w:rsid w:val="00F9353F"/>
    <w:rsid w:val="00F959F3"/>
    <w:rsid w:val="00F965E9"/>
    <w:rsid w:val="00F96C4B"/>
    <w:rsid w:val="00FA0382"/>
    <w:rsid w:val="00FA0AAC"/>
    <w:rsid w:val="00FA1DF0"/>
    <w:rsid w:val="00FA39FE"/>
    <w:rsid w:val="00FA62E0"/>
    <w:rsid w:val="00FB064F"/>
    <w:rsid w:val="00FB2688"/>
    <w:rsid w:val="00FB377A"/>
    <w:rsid w:val="00FB38C7"/>
    <w:rsid w:val="00FB3E4D"/>
    <w:rsid w:val="00FB6A3F"/>
    <w:rsid w:val="00FB6A99"/>
    <w:rsid w:val="00FC11C0"/>
    <w:rsid w:val="00FC26A3"/>
    <w:rsid w:val="00FC2B6C"/>
    <w:rsid w:val="00FC5BA4"/>
    <w:rsid w:val="00FC7FB7"/>
    <w:rsid w:val="00FD0717"/>
    <w:rsid w:val="00FD18C5"/>
    <w:rsid w:val="00FD192E"/>
    <w:rsid w:val="00FD1A85"/>
    <w:rsid w:val="00FD2A71"/>
    <w:rsid w:val="00FD3645"/>
    <w:rsid w:val="00FE100C"/>
    <w:rsid w:val="00FE3963"/>
    <w:rsid w:val="00FE39A8"/>
    <w:rsid w:val="00FE45CA"/>
    <w:rsid w:val="00FE46EE"/>
    <w:rsid w:val="00FE6568"/>
    <w:rsid w:val="00FF080A"/>
    <w:rsid w:val="00FF09F9"/>
    <w:rsid w:val="00FF3DFB"/>
    <w:rsid w:val="00FF4267"/>
    <w:rsid w:val="00FF4C56"/>
    <w:rsid w:val="00FF4CF5"/>
    <w:rsid w:val="00FF68BA"/>
    <w:rsid w:val="00FF6E77"/>
    <w:rsid w:val="00FF76E7"/>
    <w:rsid w:val="00FF77F6"/>
    <w:rsid w:val="00FF7C05"/>
    <w:rsid w:val="00FF7C90"/>
    <w:rsid w:val="011715B6"/>
    <w:rsid w:val="04163EB6"/>
    <w:rsid w:val="059053CD"/>
    <w:rsid w:val="06165D31"/>
    <w:rsid w:val="068E2A42"/>
    <w:rsid w:val="078C0800"/>
    <w:rsid w:val="079E3BEB"/>
    <w:rsid w:val="0D1C2D71"/>
    <w:rsid w:val="0D9615F1"/>
    <w:rsid w:val="11C62A3D"/>
    <w:rsid w:val="13CD1AC2"/>
    <w:rsid w:val="143C0970"/>
    <w:rsid w:val="17262C0C"/>
    <w:rsid w:val="18512BAD"/>
    <w:rsid w:val="18EB1F5A"/>
    <w:rsid w:val="1917547F"/>
    <w:rsid w:val="1AD7701D"/>
    <w:rsid w:val="1E7A0AB7"/>
    <w:rsid w:val="2065607A"/>
    <w:rsid w:val="208273D4"/>
    <w:rsid w:val="20B25C5F"/>
    <w:rsid w:val="214D264D"/>
    <w:rsid w:val="249B3130"/>
    <w:rsid w:val="299A0C10"/>
    <w:rsid w:val="2D8A612A"/>
    <w:rsid w:val="31E52964"/>
    <w:rsid w:val="32220EC4"/>
    <w:rsid w:val="323F0C69"/>
    <w:rsid w:val="34E24BCC"/>
    <w:rsid w:val="36D53C3B"/>
    <w:rsid w:val="36F65494"/>
    <w:rsid w:val="3AD40FAC"/>
    <w:rsid w:val="4226533A"/>
    <w:rsid w:val="42E31063"/>
    <w:rsid w:val="46074D2F"/>
    <w:rsid w:val="46787060"/>
    <w:rsid w:val="46DD24A9"/>
    <w:rsid w:val="48AE64FD"/>
    <w:rsid w:val="49C65D1F"/>
    <w:rsid w:val="4A9B0FB8"/>
    <w:rsid w:val="4AA83DE1"/>
    <w:rsid w:val="4B35568B"/>
    <w:rsid w:val="4B6E11C9"/>
    <w:rsid w:val="4C830313"/>
    <w:rsid w:val="4D744138"/>
    <w:rsid w:val="53D460B6"/>
    <w:rsid w:val="54372D00"/>
    <w:rsid w:val="5601663D"/>
    <w:rsid w:val="56EF03F2"/>
    <w:rsid w:val="571B3A71"/>
    <w:rsid w:val="578562B3"/>
    <w:rsid w:val="5857511B"/>
    <w:rsid w:val="5B272782"/>
    <w:rsid w:val="5BEC0317"/>
    <w:rsid w:val="5C7A3445"/>
    <w:rsid w:val="5EF2772E"/>
    <w:rsid w:val="61F52175"/>
    <w:rsid w:val="625D3DCC"/>
    <w:rsid w:val="63DB1DB3"/>
    <w:rsid w:val="6414486E"/>
    <w:rsid w:val="6A9B02C5"/>
    <w:rsid w:val="6E701DB0"/>
    <w:rsid w:val="6EA811D1"/>
    <w:rsid w:val="6F4A4AEA"/>
    <w:rsid w:val="72662E00"/>
    <w:rsid w:val="747629D9"/>
    <w:rsid w:val="748E1ACB"/>
    <w:rsid w:val="758F0F7B"/>
    <w:rsid w:val="78C17375"/>
    <w:rsid w:val="79EE359D"/>
    <w:rsid w:val="7E870396"/>
    <w:rsid w:val="7E9823F9"/>
    <w:rsid w:val="7F59351B"/>
    <w:rsid w:val="7FE923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kern w:val="2"/>
      <w:sz w:val="32"/>
      <w:szCs w:val="32"/>
      <w:lang w:val="en-US" w:eastAsia="zh-CN" w:bidi="ar-SA"/>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customStyle="1" w:styleId="2">
    <w:name w:val="Default"/>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Times New Roman" w:eastAsia="宋体" w:cs="宋体"/>
      <w:color w:val="000000"/>
      <w:kern w:val="0"/>
      <w:sz w:val="24"/>
      <w:szCs w:val="24"/>
      <w:lang w:val="en-US" w:eastAsia="zh-CN" w:bidi="ar"/>
    </w:rPr>
  </w:style>
  <w:style w:type="paragraph" w:styleId="3">
    <w:name w:val="Normal Indent"/>
    <w:basedOn w:val="1"/>
    <w:link w:val="16"/>
    <w:uiPriority w:val="0"/>
    <w:pPr>
      <w:spacing w:line="520" w:lineRule="exact"/>
      <w:ind w:firstLine="624"/>
    </w:pPr>
    <w:rPr>
      <w:rFonts w:eastAsia="宋体"/>
      <w:sz w:val="28"/>
      <w:szCs w:val="20"/>
    </w:rPr>
  </w:style>
  <w:style w:type="paragraph" w:styleId="4">
    <w:name w:val="Body Text"/>
    <w:basedOn w:val="1"/>
    <w:uiPriority w:val="0"/>
    <w:pPr>
      <w:spacing w:after="120"/>
    </w:pPr>
    <w:rPr>
      <w:rFonts w:ascii="Times New Roman" w:hAnsi="Times New Roman" w:eastAsia="宋体" w:cs="Times New Roman"/>
    </w:rPr>
  </w:style>
  <w:style w:type="paragraph" w:styleId="5">
    <w:name w:val="Body Text Indent"/>
    <w:basedOn w:val="1"/>
    <w:uiPriority w:val="0"/>
    <w:pPr>
      <w:spacing w:after="120"/>
      <w:ind w:left="420" w:leftChars="200"/>
    </w:pPr>
  </w:style>
  <w:style w:type="paragraph" w:styleId="6">
    <w:name w:val="Date"/>
    <w:basedOn w:val="1"/>
    <w:next w:val="1"/>
    <w:uiPriority w:val="0"/>
    <w:pPr>
      <w:ind w:left="100" w:leftChars="2500"/>
    </w:p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thickThinSmallGap" w:color="auto" w:sz="24" w:space="1"/>
      </w:pBdr>
      <w:tabs>
        <w:tab w:val="center" w:pos="4153"/>
        <w:tab w:val="right" w:pos="8306"/>
      </w:tabs>
      <w:snapToGrid w:val="0"/>
      <w:jc w:val="center"/>
    </w:pPr>
    <w:rPr>
      <w:sz w:val="24"/>
      <w:szCs w:val="18"/>
    </w:rPr>
  </w:style>
  <w:style w:type="paragraph" w:styleId="9">
    <w:name w:val="Body Text First Indent 2"/>
    <w:basedOn w:val="1"/>
    <w:uiPriority w:val="0"/>
    <w:pPr>
      <w:ind w:firstLine="420" w:firstLineChars="200"/>
    </w:pPr>
    <w:rPr>
      <w:rFonts w:eastAsia="宋体"/>
      <w:sz w:val="21"/>
      <w:szCs w:val="24"/>
    </w:rPr>
  </w:style>
  <w:style w:type="character" w:styleId="12">
    <w:name w:val="page number"/>
    <w:basedOn w:val="11"/>
    <w:uiPriority w:val="0"/>
  </w:style>
  <w:style w:type="paragraph" w:customStyle="1" w:styleId="13">
    <w:name w:val="1正文段落"/>
    <w:basedOn w:val="1"/>
    <w:qFormat/>
    <w:uiPriority w:val="0"/>
    <w:pPr>
      <w:spacing w:line="500" w:lineRule="exact"/>
      <w:ind w:firstLine="200" w:firstLineChars="200"/>
      <w:jc w:val="left"/>
    </w:pPr>
    <w:rPr>
      <w:snapToGrid w:val="0"/>
      <w:kern w:val="0"/>
      <w:sz w:val="24"/>
      <w:szCs w:val="24"/>
    </w:rPr>
  </w:style>
  <w:style w:type="paragraph" w:customStyle="1" w:styleId="14">
    <w:name w:val="Body Text 22"/>
    <w:basedOn w:val="1"/>
    <w:uiPriority w:val="0"/>
    <w:pPr>
      <w:adjustRightInd w:val="0"/>
      <w:spacing w:line="440" w:lineRule="atLeast"/>
      <w:ind w:firstLine="480"/>
      <w:textAlignment w:val="baseline"/>
    </w:pPr>
    <w:rPr>
      <w:sz w:val="24"/>
      <w:szCs w:val="20"/>
    </w:rPr>
  </w:style>
  <w:style w:type="paragraph" w:customStyle="1" w:styleId="15">
    <w:name w:val="表格标题"/>
    <w:basedOn w:val="1"/>
    <w:qFormat/>
    <w:uiPriority w:val="0"/>
    <w:pPr>
      <w:spacing w:before="60" w:line="460" w:lineRule="exact"/>
      <w:jc w:val="center"/>
    </w:pPr>
    <w:rPr>
      <w:rFonts w:ascii="Times New Roman" w:hAnsi="Times New Roman" w:eastAsia="宋体" w:cs="Times New Roman"/>
      <w:sz w:val="24"/>
    </w:rPr>
  </w:style>
  <w:style w:type="character" w:customStyle="1" w:styleId="16">
    <w:name w:val="正文缩进 Char"/>
    <w:link w:val="3"/>
    <w:locked/>
    <w:uiPriority w:val="0"/>
    <w:rPr>
      <w:rFonts w:eastAsia="宋体"/>
      <w:kern w:val="2"/>
      <w:sz w:val="28"/>
      <w:lang w:val="en-US" w:eastAsia="zh-CN" w:bidi="ar-SA"/>
    </w:rPr>
  </w:style>
  <w:style w:type="character" w:customStyle="1" w:styleId="17">
    <w:name w:val="fontstyle01"/>
    <w:uiPriority w:val="0"/>
    <w:rPr>
      <w:rFonts w:hint="eastAsia" w:ascii="宋体" w:hAnsi="宋体" w:eastAsia="宋体"/>
      <w:color w:val="000000"/>
      <w:sz w:val="24"/>
      <w:szCs w:val="24"/>
    </w:rPr>
  </w:style>
  <w:style w:type="character" w:customStyle="1" w:styleId="18">
    <w:name w:val="fontstyle21"/>
    <w:uiPriority w:val="0"/>
    <w:rPr>
      <w:rFonts w:hint="default" w:ascii="TimesNewRomanPSMT" w:hAnsi="TimesNewRomanPSMT"/>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293</Words>
  <Characters>1674</Characters>
  <Lines>13</Lines>
  <Paragraphs>3</Paragraphs>
  <TotalTime>1</TotalTime>
  <ScaleCrop>false</ScaleCrop>
  <LinksUpToDate>false</LinksUpToDate>
  <CharactersWithSpaces>1964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2020-03-02T04:50:00Z</dcterms:created>
  <dc:creator>微软用户</dc:creator>
  <cp:lastModifiedBy>Administrator</cp:lastModifiedBy>
  <cp:lastPrinted>2020-12-15T02:38:00Z</cp:lastPrinted>
  <dcterms:modified xsi:type="dcterms:W3CDTF">2020-12-17T10:28:38Z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