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第一师阿拉尔市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经济困难老年人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宋体" w:hAnsi="宋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生活自理能力评估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机构申报表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申报单位（盖章）：____________________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统一社会信用代码：____________________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法定代表人：__________________________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联系电话：____________________________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申报日期：____年____月____日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一、申报单位基本信息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30"/>
        <w:gridCol w:w="6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注册地址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实际办公地址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成立时间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____年____月____日  </w:t>
            </w: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运营年限：____年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单位类型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□ 事业单位 □ 社会组织 □ 企业 </w:t>
            </w: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□其他（请注明）：________________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法定代表人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638" w:leftChars="304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姓名：________  联系电话：________  学历/职称：________________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项目负责人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638" w:leftChars="304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姓名：________  联系电话：________  职务：________________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办公电话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________________  </w:t>
            </w: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电子邮箱：__________________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经营范围/业务范围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严重违法失信记</w:t>
            </w:r>
            <w:bookmarkStart w:id="0" w:name="_GoBack"/>
            <w:bookmarkEnd w:id="0"/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录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□ 是 □ 否  </w:t>
            </w: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（若为“是”，说明情况：____________）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83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8"/>
                <w:szCs w:val="28"/>
                <w:u w:val="none"/>
                <w:lang w:eastAsia="zh-CN"/>
              </w:rPr>
              <w:t>老龄业务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关联关系</w:t>
            </w:r>
          </w:p>
        </w:tc>
        <w:tc>
          <w:tcPr>
            <w:tcW w:w="64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firstLine="560" w:firstLineChars="20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 xml:space="preserve">□ 是 □ 否  </w:t>
            </w:r>
          </w:p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（若为“是”，说明情况：____________）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二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、评估软件设施情况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auto"/>
        <w:rPr>
          <w:rFonts w:hint="eastAsia" w:ascii="宋体" w:hAnsi="宋体" w:eastAsia="楷体_GB2312" w:cs="楷体_GB2312"/>
          <w:b/>
          <w:bCs/>
          <w:sz w:val="32"/>
          <w:szCs w:val="32"/>
          <w:u w:val="none"/>
        </w:rPr>
      </w:pPr>
      <w:r>
        <w:rPr>
          <w:rFonts w:hint="eastAsia" w:ascii="宋体" w:hAnsi="宋体" w:eastAsia="楷体_GB2312" w:cs="楷体_GB2312"/>
          <w:b/>
          <w:bCs/>
          <w:sz w:val="32"/>
          <w:szCs w:val="32"/>
          <w:u w:val="none"/>
          <w:lang w:eastAsia="zh-CN"/>
        </w:rPr>
        <w:t>（一）</w:t>
      </w:r>
      <w:r>
        <w:rPr>
          <w:rFonts w:hint="eastAsia" w:ascii="宋体" w:hAnsi="宋体" w:eastAsia="楷体_GB2312" w:cs="楷体_GB2312"/>
          <w:b/>
          <w:bCs/>
          <w:sz w:val="32"/>
          <w:szCs w:val="32"/>
          <w:u w:val="none"/>
        </w:rPr>
        <w:t>核心评估设备清单</w:t>
      </w:r>
    </w:p>
    <w:tbl>
      <w:tblPr>
        <w:tblStyle w:val="13"/>
        <w:tblW w:w="9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6"/>
        <w:gridCol w:w="2620"/>
        <w:gridCol w:w="1560"/>
        <w:gridCol w:w="975"/>
        <w:gridCol w:w="1736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设备名称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规格型号</w:t>
            </w: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购置时间</w:t>
            </w: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/>
                <w:bCs/>
                <w:sz w:val="28"/>
                <w:szCs w:val="28"/>
              </w:rPr>
              <w:t>用途说明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atLeast"/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身高体重测量仪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基础身体指标评估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电子/水银血压计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心血管功能基础评估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便携式血糖仪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血糖指标检测评估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简易心电图机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心脏功能初步评估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录音录像设备（含移动）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评估过程全程留痕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0" w:hRule="atLeast"/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档案管理计算机及系统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数据录入与档案存储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5" w:hRule="atLeast"/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上门评估便携工具箱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上门服务配套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5" w:hRule="atLeast"/>
          <w:jc w:val="center"/>
        </w:trPr>
        <w:tc>
          <w:tcPr>
            <w:tcW w:w="8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62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  <w:t>其他设备</w:t>
            </w:r>
          </w:p>
        </w:tc>
        <w:tc>
          <w:tcPr>
            <w:tcW w:w="15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3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74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3" w:firstLineChars="200"/>
        <w:jc w:val="both"/>
        <w:textAlignment w:val="auto"/>
        <w:rPr>
          <w:rFonts w:hint="eastAsia" w:ascii="宋体" w:hAnsi="宋体" w:eastAsia="楷体_GB2312" w:cs="楷体_GB2312"/>
          <w:b/>
          <w:bCs/>
          <w:sz w:val="32"/>
          <w:szCs w:val="32"/>
        </w:rPr>
      </w:pPr>
      <w:r>
        <w:rPr>
          <w:rFonts w:hint="eastAsia" w:ascii="宋体" w:hAnsi="宋体" w:eastAsia="楷体_GB2312" w:cs="楷体_GB2312"/>
          <w:b/>
          <w:bCs/>
          <w:sz w:val="32"/>
          <w:szCs w:val="32"/>
        </w:rPr>
        <w:t>（</w:t>
      </w:r>
      <w:r>
        <w:rPr>
          <w:rFonts w:hint="eastAsia" w:ascii="宋体" w:hAnsi="宋体" w:eastAsia="楷体_GB2312" w:cs="楷体_GB2312"/>
          <w:b/>
          <w:bCs/>
          <w:sz w:val="32"/>
          <w:szCs w:val="32"/>
          <w:lang w:eastAsia="zh-CN"/>
        </w:rPr>
        <w:t>二</w:t>
      </w:r>
      <w:r>
        <w:rPr>
          <w:rFonts w:hint="eastAsia" w:ascii="宋体" w:hAnsi="宋体" w:eastAsia="楷体_GB2312" w:cs="楷体_GB2312"/>
          <w:b/>
          <w:bCs/>
          <w:sz w:val="32"/>
          <w:szCs w:val="32"/>
        </w:rPr>
        <w:t>）管理制度建设情况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已建立以下管理制度（对应□打“√”，可补充）：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老年人能力评估工作流程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评估人员岗位职责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评估结果审核制度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老年人隐私保密制度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评估档案管理制度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设备维护管理制度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投诉处理机制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应急处置预案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□ 其他：__________________________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sectPr>
          <w:footerReference r:id="rId3" w:type="default"/>
          <w:pgSz w:w="11906" w:h="16838"/>
          <w:pgMar w:top="1440" w:right="1440" w:bottom="1440" w:left="1440" w:header="708" w:footer="708" w:gutter="0"/>
          <w:pgNumType w:fmt="decimal"/>
          <w:cols w:space="720" w:num="1"/>
          <w:docGrid w:linePitch="360" w:charSpace="0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eastAsia="zh-CN"/>
        </w:rPr>
        <w:t>三</w:t>
      </w: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、评估人员配置情况（共____人）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923"/>
        <w:gridCol w:w="561"/>
        <w:gridCol w:w="653"/>
        <w:gridCol w:w="911"/>
        <w:gridCol w:w="906"/>
        <w:gridCol w:w="990"/>
        <w:gridCol w:w="2063"/>
        <w:gridCol w:w="1635"/>
        <w:gridCol w:w="1755"/>
        <w:gridCol w:w="1561"/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年龄</w:t>
            </w: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学历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/专业</w:t>
            </w: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职务</w:t>
            </w: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相关工作年限</w:t>
            </w: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资质证书名称及编号</w:t>
            </w: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医护专业背景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劳动合同签订情况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专职、兼职情况</w:t>
            </w: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85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2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65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1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06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990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063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755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ind w:left="0" w:leftChars="0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是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否</w:t>
            </w:r>
          </w:p>
        </w:tc>
        <w:tc>
          <w:tcPr>
            <w:tcW w:w="1561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720" w:lineRule="auto"/>
              <w:jc w:val="center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12808" w:type="dxa"/>
            <w:gridSpan w:val="11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备注：医护专业背景人员共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_____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人，占比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_____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%；持评估师证书人员共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</w:rPr>
              <w:t>_____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人。</w:t>
            </w:r>
          </w:p>
        </w:tc>
        <w:tc>
          <w:tcPr>
            <w:tcW w:w="1359" w:type="dxa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仿宋_GB2312" w:cs="仿宋_GB2312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</w:rPr>
        <w:sectPr>
          <w:pgSz w:w="16838" w:h="11906" w:orient="landscape"/>
          <w:pgMar w:top="1440" w:right="1440" w:bottom="1440" w:left="1440" w:header="708" w:footer="709" w:gutter="0"/>
          <w:pgNumType w:fmt="decimal"/>
          <w:cols w:space="0" w:num="1"/>
          <w:rtlGutter w:val="0"/>
          <w:docGrid w:linePitch="360" w:charSpace="0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</w:rPr>
        <w:t>四、申报单位承诺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本单位郑重承诺：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所提交的申报材料及信息真实、完整、合法，无虚假陈述、隐瞒或伪造情形，若存在弄虚作假，自愿取消申报/评估资格，承担全部法律责任。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完全符合本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公告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规定的申报条件，严格按照《老年人能力评估规范》及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兵团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、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师市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政策要求开展工作，恪守客观公正原则，杜绝违规操作。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落实评估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过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程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视频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录像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或拍照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制度，确保评估结果真实可追溯，不违规收取评估费用，不与补贴对象存在利益关联。</w:t>
      </w:r>
    </w:p>
    <w:p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严守老年人隐私信息安全，妥善保管评估档案，不泄露涉密信息；自觉接受民政等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  <w:lang w:eastAsia="zh-CN"/>
        </w:rPr>
        <w:t>政府</w:t>
      </w: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部门监督管理及年度考核。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法定代表人（签字）：________________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申报单位（盖章）：__________________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  <w:r>
        <w:rPr>
          <w:rFonts w:hint="eastAsia" w:ascii="宋体" w:hAnsi="宋体" w:eastAsia="仿宋_GB2312" w:cs="仿宋_GB2312"/>
          <w:b w:val="0"/>
          <w:bCs w:val="0"/>
          <w:sz w:val="32"/>
          <w:szCs w:val="32"/>
        </w:rPr>
        <w:t>____年____月____日</w:t>
      </w: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firstLine="640" w:firstLineChars="200"/>
        <w:jc w:val="both"/>
        <w:textAlignment w:val="auto"/>
        <w:rPr>
          <w:rFonts w:hint="eastAsia" w:ascii="宋体" w:hAnsi="宋体" w:eastAsia="仿宋_GB2312" w:cs="仿宋_GB2312"/>
          <w:b w:val="0"/>
          <w:bCs w:val="0"/>
          <w:sz w:val="32"/>
          <w:szCs w:val="32"/>
        </w:rPr>
      </w:pPr>
    </w:p>
    <w:p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default" w:ascii="宋体" w:hAnsi="宋体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440" w:bottom="1440" w:left="1440" w:header="708" w:footer="709" w:gutter="0"/>
      <w:pgNumType w:fmt="decimal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00A7778E"/>
    <w:rsid w:val="00FC586E"/>
    <w:rsid w:val="04FE3B6E"/>
    <w:rsid w:val="0781423D"/>
    <w:rsid w:val="22A45464"/>
    <w:rsid w:val="24A93611"/>
    <w:rsid w:val="2B6C58CD"/>
    <w:rsid w:val="30355826"/>
    <w:rsid w:val="33226374"/>
    <w:rsid w:val="3C926AEF"/>
    <w:rsid w:val="3F6EF06F"/>
    <w:rsid w:val="4C1D24EE"/>
    <w:rsid w:val="4D5015E7"/>
    <w:rsid w:val="534B2BB6"/>
    <w:rsid w:val="53B54A6E"/>
    <w:rsid w:val="56584A38"/>
    <w:rsid w:val="568B4B32"/>
    <w:rsid w:val="591D1DCC"/>
    <w:rsid w:val="5F56B13F"/>
    <w:rsid w:val="63D2524C"/>
    <w:rsid w:val="71F23183"/>
    <w:rsid w:val="73FFBCDC"/>
    <w:rsid w:val="746A72A0"/>
    <w:rsid w:val="77BB5A60"/>
    <w:rsid w:val="77BE341D"/>
    <w:rsid w:val="7C887380"/>
    <w:rsid w:val="7E90043E"/>
    <w:rsid w:val="7F5D3BD9"/>
    <w:rsid w:val="7F6D4CE7"/>
    <w:rsid w:val="7F6FCF94"/>
    <w:rsid w:val="7F8E87A6"/>
    <w:rsid w:val="D7FB73E5"/>
    <w:rsid w:val="E3BF687D"/>
    <w:rsid w:val="EFDDF244"/>
    <w:rsid w:val="F6EF195F"/>
    <w:rsid w:val="F7D9B3FA"/>
    <w:rsid w:val="F7FB4DD4"/>
    <w:rsid w:val="FBBFC106"/>
    <w:rsid w:val="FF78B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20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Calibri" w:hAnsi="Calibri" w:eastAsia="宋体" w:cs="黑体"/>
      <w:kern w:val="0"/>
      <w:sz w:val="24"/>
      <w:szCs w:val="24"/>
      <w:lang w:val="en-US" w:eastAsia="zh-CN" w:bidi="ar"/>
    </w:rPr>
  </w:style>
  <w:style w:type="paragraph" w:styleId="12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qFormat/>
    <w:uiPriority w:val="99"/>
    <w:rPr>
      <w:vertAlign w:val="superscript"/>
    </w:rPr>
  </w:style>
  <w:style w:type="paragraph" w:customStyle="1" w:styleId="18">
    <w:name w:val="正文文本缩进 31"/>
    <w:basedOn w:val="1"/>
    <w:qFormat/>
    <w:uiPriority w:val="0"/>
    <w:pPr>
      <w:ind w:left="420" w:leftChars="200"/>
    </w:pPr>
    <w:rPr>
      <w:rFonts w:ascii="Calibri" w:hAnsi="Calibri" w:eastAsia="仿宋" w:cs="宋体"/>
      <w:sz w:val="16"/>
      <w:szCs w:val="16"/>
    </w:rPr>
  </w:style>
  <w:style w:type="paragraph" w:styleId="19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20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2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2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1014</Words>
  <Characters>1338</Characters>
  <TotalTime>8</TotalTime>
  <ScaleCrop>false</ScaleCrop>
  <LinksUpToDate>false</LinksUpToDate>
  <CharactersWithSpaces>1376</CharactersWithSpaces>
  <Application>WPS Office_11.8.2.12265_F1E327BC-269C-435d-A152-05C5408002CA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2025-12-21T11:27:00Z</dcterms:created>
  <dc:creator>Un-named</dc:creator>
  <cp:lastModifiedBy>Administrator</cp:lastModifiedBy>
  <cp:lastPrinted>2025-12-19T07:50:00Z</cp:lastPrinted>
  <dcterms:modified xsi:type="dcterms:W3CDTF">2026-08-26T04:57:04Z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91625B4EF3D01AB497E748695009D611_43</vt:lpwstr>
  </property>
  <property fmtid="{D5CDD505-2E9C-101B-9397-08002B2CF9AE}" pid="4" name="KSOTemplateDocerSaveRecord">
    <vt:lpwstr>eyJoZGlkIjoiMmUyYTc4Y2QxOWMzNTEyYzU1ZmY1ZjFhNDdiM2UxY2IiLCJ1c2VySWQiOiI0MjE4NDAxMjcifQ==</vt:lpwstr>
  </property>
</Properties>
</file>