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阿拉尔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财政领域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7"/>
        <w:tblW w:w="956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65"/>
        <w:gridCol w:w="1350"/>
        <w:gridCol w:w="1110"/>
        <w:gridCol w:w="1470"/>
        <w:gridCol w:w="915"/>
        <w:gridCol w:w="1440"/>
        <w:gridCol w:w="191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560" w:type="dxa"/>
            <w:gridSpan w:val="7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最高学历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执业资格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号码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主要从事专业</w:t>
            </w:r>
          </w:p>
        </w:tc>
        <w:tc>
          <w:tcPr>
            <w:tcW w:w="6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申报专家类别</w:t>
            </w:r>
          </w:p>
        </w:tc>
        <w:tc>
          <w:tcPr>
            <w:tcW w:w="6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主要工作经历和业绩（科研项目、研究成果、论著、获奖情况）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0" w:hRule="atLeas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单位推荐意见：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单位（盖章）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 月   日</w:t>
            </w:r>
          </w:p>
          <w:p>
            <w:pPr>
              <w:autoSpaceDN w:val="0"/>
              <w:ind w:left="2203" w:leftChars="1049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587" w:bottom="1587" w:left="1587" w:header="1020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Theme="minor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eastAsiaTheme="minorEastAsia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t>1</w:t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Theme="minor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WJmZDc3ZjYwMzA2MzIxMjgzNjFmZDA0ZmFlOGIifQ=="/>
  </w:docVars>
  <w:rsids>
    <w:rsidRoot w:val="1BD31080"/>
    <w:rsid w:val="05CE361A"/>
    <w:rsid w:val="1B966C45"/>
    <w:rsid w:val="1BD31080"/>
    <w:rsid w:val="226512B5"/>
    <w:rsid w:val="2E2F0C9E"/>
    <w:rsid w:val="342840BC"/>
    <w:rsid w:val="51A91A0F"/>
    <w:rsid w:val="53C93D4E"/>
    <w:rsid w:val="5B4956B7"/>
    <w:rsid w:val="5E8E5C63"/>
    <w:rsid w:val="67605435"/>
    <w:rsid w:val="70F04972"/>
    <w:rsid w:val="74A36427"/>
    <w:rsid w:val="775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1181</Words>
  <Characters>1240</Characters>
  <Lines>0</Lines>
  <Paragraphs>0</Paragraphs>
  <TotalTime>1</TotalTime>
  <ScaleCrop>false</ScaleCrop>
  <LinksUpToDate>false</LinksUpToDate>
  <CharactersWithSpaces>1390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2022-10-11T05:15:00Z</dcterms:created>
  <dc:creator>tqc</dc:creator>
  <cp:lastModifiedBy>lenovo</cp:lastModifiedBy>
  <cp:lastPrinted>2022-10-17T10:41:00Z</cp:lastPrinted>
  <dcterms:modified xsi:type="dcterms:W3CDTF">2025-02-20T08:29:28Z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7D684111C5B340BDA32DA7CBD5FBD6EA</vt:lpwstr>
  </property>
</Properties>
</file>