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52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223"/>
        <w:gridCol w:w="1165"/>
        <w:gridCol w:w="559"/>
        <w:gridCol w:w="855"/>
        <w:gridCol w:w="871"/>
        <w:gridCol w:w="699"/>
        <w:gridCol w:w="1155"/>
        <w:gridCol w:w="6090"/>
        <w:gridCol w:w="1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2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2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阿拉尔市统众（集团）有限公司员工招聘职位表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部门/单位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岗位职责说明及其他要求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统众（集团）公司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-核算中心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both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财务人员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财务、审计及金融类等相关专业。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能熟练核算子公司经济业务；协助分管所属公司编制年度财务预算，并将执行情况进行分析汇报，编制各类财务报表、预算报表和决算报表；审核子公司月纳税申报表等税务工作等相关财务工作。</w:t>
            </w:r>
          </w:p>
        </w:tc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具备初级资格证书，条件优秀者年龄可适当放宽，2年及以上工作经验者优先考虑。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方正造价公司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数字公司财务负责人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财务、审计及金融类等相关专业。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负责本公司财务日常核算报账业务，协调解决本单位财务核算问题；负责本公司应收、应付款项的管理工作；主持部门日常工作，积极与集团公司的沟通联系；接受各项监督检查；严格执行资金管理制度，负责本公司月度资金预算表的填报工作，本公司收付款单据的录入，网银付款录入，及时取得银行回单及对账单。</w:t>
            </w:r>
          </w:p>
        </w:tc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金盾保安公司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金盾保安公司财务经理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财务、审计及金融类等相关专业。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负责本公司财务日常核算报账业务，协调解决本单位财务核算问题；负责本公司应收、应付款项的管理工作；主持部门日常工作，积极与集团公司的沟通联系；接受各项监督检查；严格执行资金管理制度，负责本公司月度资金预算表的填报工作，本公司收付款单据的录入，网银付款录入，及时取得银行回单及对账单。</w:t>
            </w:r>
          </w:p>
        </w:tc>
        <w:tc>
          <w:tcPr>
            <w:tcW w:w="1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89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MTM3ZDg3OWYwMGNhYTk2NGEzOGMwYTBkZGMzN2EifQ=="/>
  </w:docVars>
  <w:rsids>
    <w:rsidRoot w:val="00000000"/>
    <w:rsid w:val="1DC0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spacing w:after="0"/>
      <w:ind w:firstLine="420" w:firstLineChars="100"/>
      <w:jc w:val="left"/>
    </w:pPr>
  </w:style>
  <w:style w:type="paragraph" w:styleId="3">
    <w:name w:val="Body Text"/>
    <w:basedOn w:val="1"/>
    <w:next w:val="4"/>
    <w:qFormat/>
    <w:uiPriority w:val="99"/>
    <w:pPr>
      <w:autoSpaceDE w:val="0"/>
      <w:autoSpaceDN w:val="0"/>
      <w:adjustRightInd w:val="0"/>
      <w:ind w:left="111"/>
      <w:jc w:val="left"/>
    </w:pPr>
    <w:rPr>
      <w:rFonts w:ascii="宋体" w:cs="宋体"/>
      <w:kern w:val="0"/>
      <w:sz w:val="30"/>
      <w:szCs w:val="30"/>
    </w:rPr>
  </w:style>
  <w:style w:type="paragraph" w:customStyle="1" w:styleId="4">
    <w:name w:val="_Style 2"/>
    <w:basedOn w:val="1"/>
    <w:next w:val="1"/>
    <w:qFormat/>
    <w:uiPriority w:val="0"/>
    <w:pPr>
      <w:ind w:firstLine="200" w:firstLineChars="200"/>
    </w:pPr>
    <w:rPr>
      <w:rFonts w:ascii="Calibri" w:hAnsi="Calibri" w:eastAsia="宋体" w:cs="Times New Roman"/>
      <w:sz w:val="28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2023-04-13T09:22:45Z</dcterms:created>
  <dc:creator>x</dc:creator>
  <cp:lastModifiedBy>oEVAN9m</cp:lastModifiedBy>
  <dcterms:modified xsi:type="dcterms:W3CDTF">2023-04-13T09:22:52Z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9D98E3120F7F4EA683FDE863C5310EA0_12</vt:lpwstr>
  </property>
</Properties>
</file>