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新疆第一师供销（集团）有限公司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应聘人员基本情况登记表</w:t>
      </w:r>
    </w:p>
    <w:tbl>
      <w:tblPr>
        <w:tblStyle w:val="7"/>
        <w:tblW w:w="101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49"/>
        <w:gridCol w:w="490"/>
        <w:gridCol w:w="900"/>
        <w:gridCol w:w="7"/>
        <w:gridCol w:w="1066"/>
        <w:gridCol w:w="14"/>
        <w:gridCol w:w="886"/>
        <w:gridCol w:w="14"/>
        <w:gridCol w:w="346"/>
        <w:gridCol w:w="635"/>
        <w:gridCol w:w="888"/>
        <w:gridCol w:w="348"/>
        <w:gridCol w:w="764"/>
        <w:gridCol w:w="6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照 片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 或 工 种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 职 原 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9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技巧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语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3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 算 机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职称或职业资格证书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及获取时间</w:t>
            </w:r>
          </w:p>
        </w:tc>
        <w:tc>
          <w:tcPr>
            <w:tcW w:w="69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业余爱好或特长</w:t>
            </w:r>
          </w:p>
        </w:tc>
        <w:tc>
          <w:tcPr>
            <w:tcW w:w="695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提示</w:t>
            </w:r>
          </w:p>
        </w:tc>
        <w:tc>
          <w:tcPr>
            <w:tcW w:w="929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1、本人承诺保证所填写资料真实。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2、保证遵守公司招聘有关规程和国家有关法规。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3、请填写好招聘登记表，带齐照片、身份证、毕业证、操作证等证书原件及相关复印件。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57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153" w:firstLine="1785" w:firstLineChars="850"/>
        <w:jc w:val="righ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填 表 日 期：         年     月     日</w:t>
      </w: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7241"/>
    <w:rsid w:val="2D314E7E"/>
    <w:rsid w:val="2F2B2193"/>
    <w:rsid w:val="31477241"/>
    <w:rsid w:val="49585B95"/>
    <w:rsid w:val="54667557"/>
    <w:rsid w:val="5A3C75CF"/>
    <w:rsid w:val="5FA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2021-03-26T08:25:00Z</dcterms:created>
  <dc:creator>Administrator</dc:creator>
  <cp:lastModifiedBy>颜若景兮</cp:lastModifiedBy>
  <cp:lastPrinted>2021-04-21T08:34:00Z</cp:lastPrinted>
  <dcterms:modified xsi:type="dcterms:W3CDTF">2021-04-23T02:35:04Z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